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C25" w:rsidRPr="00665C25" w:rsidRDefault="00665C25" w:rsidP="00665C25">
      <w:pPr>
        <w:rPr>
          <w:rFonts w:ascii="Calibri" w:eastAsia="宋体" w:hAnsi="Calibri" w:cs="Times New Roman"/>
        </w:rPr>
      </w:pPr>
    </w:p>
    <w:p w:rsidR="00665C25" w:rsidRPr="00665C25" w:rsidRDefault="00665C25" w:rsidP="00665C25">
      <w:pPr>
        <w:spacing w:line="276" w:lineRule="auto"/>
        <w:jc w:val="center"/>
        <w:rPr>
          <w:rFonts w:ascii="Calibri" w:eastAsia="宋体" w:hAnsi="Calibri" w:cs="Times New Roman"/>
        </w:rPr>
      </w:pPr>
    </w:p>
    <w:p w:rsidR="00665C25" w:rsidRPr="00665C25" w:rsidRDefault="00E46DD6" w:rsidP="00665C25">
      <w:pPr>
        <w:spacing w:line="276" w:lineRule="auto"/>
        <w:jc w:val="center"/>
        <w:rPr>
          <w:rFonts w:ascii="Calibri" w:eastAsia="宋体" w:hAnsi="Calibri" w:cs="Times New Roman"/>
          <w:b/>
          <w:sz w:val="44"/>
          <w:szCs w:val="44"/>
        </w:rPr>
      </w:pPr>
      <w:r>
        <w:rPr>
          <w:rFonts w:ascii="Calibri" w:eastAsia="宋体" w:hAnsi="Calibri" w:cs="Times New Roman" w:hint="eastAsia"/>
          <w:b/>
          <w:sz w:val="44"/>
          <w:szCs w:val="44"/>
        </w:rPr>
        <w:t>电子商务交易服务认证</w:t>
      </w:r>
      <w:proofErr w:type="gramStart"/>
      <w:r w:rsidR="00665C25" w:rsidRPr="00665C25">
        <w:rPr>
          <w:rFonts w:ascii="Calibri" w:eastAsia="宋体" w:hAnsi="Calibri" w:cs="Times New Roman" w:hint="eastAsia"/>
          <w:b/>
          <w:sz w:val="44"/>
          <w:szCs w:val="44"/>
        </w:rPr>
        <w:t>自</w:t>
      </w:r>
      <w:r w:rsidR="00BE12D0">
        <w:rPr>
          <w:rFonts w:ascii="Calibri" w:eastAsia="宋体" w:hAnsi="Calibri" w:cs="Times New Roman" w:hint="eastAsia"/>
          <w:b/>
          <w:sz w:val="44"/>
          <w:szCs w:val="44"/>
        </w:rPr>
        <w:t>评价</w:t>
      </w:r>
      <w:proofErr w:type="gramEnd"/>
      <w:r w:rsidR="00665C25" w:rsidRPr="00665C25">
        <w:rPr>
          <w:rFonts w:ascii="Calibri" w:eastAsia="宋体" w:hAnsi="Calibri" w:cs="Times New Roman" w:hint="eastAsia"/>
          <w:b/>
          <w:sz w:val="44"/>
          <w:szCs w:val="44"/>
        </w:rPr>
        <w:t>表</w:t>
      </w:r>
    </w:p>
    <w:p w:rsidR="00665C25" w:rsidRPr="00665C25" w:rsidRDefault="00B61255" w:rsidP="00665C25">
      <w:pPr>
        <w:spacing w:line="276" w:lineRule="auto"/>
        <w:jc w:val="center"/>
        <w:rPr>
          <w:rFonts w:ascii="Calibri" w:eastAsia="宋体" w:hAnsi="Calibri" w:cs="Times New Roman"/>
          <w:b/>
          <w:sz w:val="44"/>
          <w:szCs w:val="44"/>
        </w:rPr>
      </w:pPr>
      <w:r>
        <w:rPr>
          <w:rFonts w:ascii="Calibri" w:eastAsia="宋体" w:hAnsi="Calibri" w:cs="Times New Roman" w:hint="eastAsia"/>
          <w:b/>
          <w:sz w:val="44"/>
          <w:szCs w:val="44"/>
        </w:rPr>
        <w:t>（管理评价部分）</w:t>
      </w:r>
    </w:p>
    <w:p w:rsidR="00665C25" w:rsidRPr="00665C25" w:rsidRDefault="00665C25" w:rsidP="00665C25">
      <w:pPr>
        <w:spacing w:line="276" w:lineRule="auto"/>
        <w:jc w:val="center"/>
        <w:rPr>
          <w:rFonts w:ascii="Calibri" w:eastAsia="宋体" w:hAnsi="Calibri" w:cs="Times New Roman"/>
          <w:b/>
          <w:sz w:val="44"/>
          <w:szCs w:val="44"/>
        </w:rPr>
      </w:pPr>
    </w:p>
    <w:p w:rsidR="00665C25" w:rsidRPr="00E46DD6" w:rsidRDefault="00665C25" w:rsidP="00665C25">
      <w:pPr>
        <w:spacing w:line="276" w:lineRule="auto"/>
        <w:jc w:val="center"/>
        <w:rPr>
          <w:rFonts w:ascii="Calibri" w:eastAsia="宋体" w:hAnsi="Calibri" w:cs="Times New Roman"/>
          <w:b/>
          <w:sz w:val="44"/>
          <w:szCs w:val="44"/>
        </w:rPr>
      </w:pPr>
    </w:p>
    <w:p w:rsidR="00665C25" w:rsidRPr="00665C25" w:rsidRDefault="00665C25" w:rsidP="00BE12D0">
      <w:pPr>
        <w:tabs>
          <w:tab w:val="left" w:pos="10980"/>
        </w:tabs>
        <w:spacing w:line="276" w:lineRule="auto"/>
        <w:ind w:leftChars="2400" w:left="5040"/>
        <w:rPr>
          <w:rFonts w:ascii="Calibri" w:eastAsia="宋体" w:hAnsi="Calibri" w:cs="Times New Roman"/>
          <w:b/>
          <w:sz w:val="28"/>
          <w:szCs w:val="28"/>
        </w:rPr>
      </w:pPr>
      <w:r w:rsidRPr="00665C25">
        <w:rPr>
          <w:rFonts w:ascii="Calibri" w:eastAsia="宋体" w:hAnsi="Calibri" w:cs="Times New Roman" w:hint="eastAsia"/>
          <w:b/>
          <w:sz w:val="28"/>
          <w:szCs w:val="28"/>
        </w:rPr>
        <w:t>填表单位：</w:t>
      </w:r>
      <w:r w:rsidR="00BE12D0">
        <w:rPr>
          <w:rFonts w:ascii="Calibri" w:eastAsia="宋体" w:hAnsi="Calibri" w:cs="Times New Roman"/>
          <w:b/>
          <w:sz w:val="28"/>
          <w:szCs w:val="28"/>
        </w:rPr>
        <w:tab/>
      </w:r>
    </w:p>
    <w:p w:rsidR="00665C25" w:rsidRPr="00665C25" w:rsidRDefault="00665C25" w:rsidP="00665C25">
      <w:pPr>
        <w:spacing w:line="276" w:lineRule="auto"/>
        <w:ind w:leftChars="2400" w:left="5040"/>
        <w:rPr>
          <w:rFonts w:ascii="Calibri" w:eastAsia="宋体" w:hAnsi="Calibri" w:cs="Times New Roman"/>
          <w:b/>
          <w:sz w:val="28"/>
          <w:szCs w:val="28"/>
        </w:rPr>
      </w:pPr>
      <w:r w:rsidRPr="00665C25">
        <w:rPr>
          <w:rFonts w:ascii="Calibri" w:eastAsia="宋体" w:hAnsi="Calibri" w:cs="Times New Roman" w:hint="eastAsia"/>
          <w:b/>
          <w:sz w:val="28"/>
          <w:szCs w:val="28"/>
        </w:rPr>
        <w:t>填表人：</w:t>
      </w:r>
    </w:p>
    <w:p w:rsidR="00665C25" w:rsidRPr="00665C25" w:rsidRDefault="00665C25" w:rsidP="00665C25">
      <w:pPr>
        <w:spacing w:line="276" w:lineRule="auto"/>
        <w:ind w:leftChars="2400" w:left="5040"/>
        <w:rPr>
          <w:rFonts w:ascii="Calibri" w:eastAsia="宋体" w:hAnsi="Calibri" w:cs="Times New Roman"/>
          <w:b/>
          <w:sz w:val="28"/>
          <w:szCs w:val="28"/>
        </w:rPr>
      </w:pPr>
      <w:r w:rsidRPr="00665C25">
        <w:rPr>
          <w:rFonts w:ascii="Calibri" w:eastAsia="宋体" w:hAnsi="Calibri" w:cs="Times New Roman" w:hint="eastAsia"/>
          <w:b/>
          <w:sz w:val="28"/>
          <w:szCs w:val="28"/>
        </w:rPr>
        <w:t>填表时间：</w:t>
      </w:r>
    </w:p>
    <w:p w:rsidR="00665C25" w:rsidRPr="00665C25" w:rsidRDefault="00665C25" w:rsidP="00665C25">
      <w:pPr>
        <w:spacing w:line="276" w:lineRule="auto"/>
        <w:jc w:val="center"/>
        <w:rPr>
          <w:rFonts w:ascii="Calibri" w:eastAsia="宋体" w:hAnsi="Calibri" w:cs="Times New Roman"/>
          <w:b/>
          <w:sz w:val="28"/>
          <w:szCs w:val="28"/>
        </w:rPr>
      </w:pPr>
    </w:p>
    <w:p w:rsidR="00665C25" w:rsidRPr="00665C25" w:rsidRDefault="00665C25" w:rsidP="00665C25">
      <w:pPr>
        <w:spacing w:line="276" w:lineRule="auto"/>
        <w:jc w:val="center"/>
        <w:rPr>
          <w:rFonts w:ascii="Calibri" w:eastAsia="宋体" w:hAnsi="Calibri" w:cs="Times New Roman"/>
          <w:b/>
          <w:sz w:val="28"/>
          <w:szCs w:val="28"/>
        </w:rPr>
      </w:pPr>
    </w:p>
    <w:p w:rsidR="00665C25" w:rsidRPr="00665C25" w:rsidRDefault="00665C25" w:rsidP="00665C25">
      <w:pPr>
        <w:spacing w:line="276" w:lineRule="auto"/>
        <w:jc w:val="center"/>
        <w:rPr>
          <w:rFonts w:ascii="Calibri" w:eastAsia="宋体" w:hAnsi="Calibri" w:cs="Times New Roman"/>
          <w:b/>
          <w:sz w:val="28"/>
          <w:szCs w:val="28"/>
        </w:rPr>
      </w:pPr>
    </w:p>
    <w:p w:rsidR="00665C25" w:rsidRPr="00665C25" w:rsidRDefault="00665C25" w:rsidP="00665C25">
      <w:pPr>
        <w:spacing w:line="276" w:lineRule="auto"/>
        <w:jc w:val="center"/>
        <w:rPr>
          <w:rFonts w:ascii="Calibri" w:eastAsia="宋体" w:hAnsi="Calibri" w:cs="Times New Roman"/>
          <w:b/>
          <w:sz w:val="36"/>
          <w:szCs w:val="36"/>
        </w:rPr>
      </w:pPr>
      <w:r w:rsidRPr="00665C25">
        <w:rPr>
          <w:rFonts w:ascii="Calibri" w:eastAsia="宋体" w:hAnsi="Calibri" w:cs="Times New Roman" w:hint="eastAsia"/>
          <w:b/>
          <w:sz w:val="36"/>
          <w:szCs w:val="36"/>
        </w:rPr>
        <w:t>中国信息安全认证中心</w:t>
      </w:r>
    </w:p>
    <w:p w:rsidR="00665C25" w:rsidRPr="00665C25" w:rsidRDefault="00665C25" w:rsidP="00665C25">
      <w:pPr>
        <w:widowControl/>
        <w:jc w:val="left"/>
        <w:rPr>
          <w:rFonts w:ascii="Calibri" w:eastAsia="宋体" w:hAnsi="Calibri" w:cs="Times New Roman"/>
          <w:b/>
          <w:sz w:val="32"/>
          <w:szCs w:val="32"/>
        </w:rPr>
      </w:pPr>
      <w:r w:rsidRPr="00665C25">
        <w:rPr>
          <w:rFonts w:ascii="Calibri" w:eastAsia="宋体" w:hAnsi="Calibri" w:cs="Times New Roman"/>
          <w:b/>
          <w:kern w:val="0"/>
          <w:sz w:val="32"/>
          <w:szCs w:val="32"/>
        </w:rPr>
        <w:br w:type="page"/>
      </w:r>
    </w:p>
    <w:p w:rsidR="00F25656" w:rsidRPr="00F25656" w:rsidRDefault="00F25656" w:rsidP="00F25656">
      <w:pPr>
        <w:jc w:val="center"/>
        <w:rPr>
          <w:b/>
          <w:sz w:val="36"/>
          <w:szCs w:val="36"/>
        </w:rPr>
      </w:pPr>
      <w:r w:rsidRPr="00F25656">
        <w:rPr>
          <w:rFonts w:hint="eastAsia"/>
          <w:b/>
          <w:sz w:val="36"/>
          <w:szCs w:val="36"/>
        </w:rPr>
        <w:lastRenderedPageBreak/>
        <w:t>电子商务交易服务认证自查表</w:t>
      </w:r>
    </w:p>
    <w:p w:rsidR="00665C25" w:rsidRPr="00665C25" w:rsidRDefault="00665C25" w:rsidP="00665C25">
      <w:pPr>
        <w:rPr>
          <w:rFonts w:ascii="Calibri" w:eastAsia="宋体" w:hAnsi="Calibri" w:cs="Times New Roman"/>
        </w:rPr>
      </w:pPr>
      <w:r w:rsidRPr="00665C25">
        <w:rPr>
          <w:rFonts w:ascii="Calibri" w:eastAsia="宋体" w:hAnsi="Calibri" w:cs="Times New Roman" w:hint="eastAsia"/>
        </w:rPr>
        <w:t>填表说明：</w:t>
      </w:r>
    </w:p>
    <w:p w:rsidR="00665C25" w:rsidRPr="00665C25" w:rsidRDefault="00665C25" w:rsidP="006B70B0">
      <w:pPr>
        <w:numPr>
          <w:ilvl w:val="0"/>
          <w:numId w:val="3"/>
        </w:numPr>
        <w:rPr>
          <w:rFonts w:ascii="Calibri" w:eastAsia="宋体" w:hAnsi="Calibri" w:cs="Times New Roman"/>
        </w:rPr>
      </w:pPr>
      <w:r w:rsidRPr="00665C25">
        <w:rPr>
          <w:rFonts w:ascii="Calibri" w:eastAsia="宋体" w:hAnsi="Calibri" w:cs="Times New Roman" w:hint="eastAsia"/>
        </w:rPr>
        <w:t>在标准条款一栏中为</w:t>
      </w:r>
      <w:r w:rsidR="00E46DD6">
        <w:rPr>
          <w:rFonts w:ascii="Calibri" w:eastAsia="宋体" w:hAnsi="Calibri" w:cs="Times New Roman" w:hint="eastAsia"/>
        </w:rPr>
        <w:t>L</w:t>
      </w:r>
      <w:r w:rsidR="00F23F99">
        <w:rPr>
          <w:rFonts w:ascii="Calibri" w:eastAsia="宋体" w:hAnsi="Calibri" w:cs="Times New Roman" w:hint="eastAsia"/>
        </w:rPr>
        <w:t>B</w:t>
      </w:r>
      <w:r w:rsidR="00E46DD6">
        <w:rPr>
          <w:rFonts w:ascii="Calibri" w:eastAsia="宋体" w:hAnsi="Calibri" w:cs="Times New Roman" w:hint="eastAsia"/>
        </w:rPr>
        <w:t>/T10001-2015</w:t>
      </w:r>
      <w:r w:rsidR="00E46DD6">
        <w:rPr>
          <w:rFonts w:ascii="Calibri" w:eastAsia="宋体" w:hAnsi="Calibri" w:cs="Times New Roman" w:hint="eastAsia"/>
        </w:rPr>
        <w:t>《</w:t>
      </w:r>
      <w:r w:rsidR="00E46DD6" w:rsidRPr="00E46DD6">
        <w:rPr>
          <w:rFonts w:ascii="Calibri" w:eastAsia="宋体" w:hAnsi="Calibri" w:cs="Times New Roman" w:hint="eastAsia"/>
        </w:rPr>
        <w:t>B2C</w:t>
      </w:r>
      <w:r w:rsidR="00E46DD6" w:rsidRPr="00E46DD6">
        <w:rPr>
          <w:rFonts w:ascii="Calibri" w:eastAsia="宋体" w:hAnsi="Calibri" w:cs="Times New Roman" w:hint="eastAsia"/>
        </w:rPr>
        <w:t>电子商务交易服务要求</w:t>
      </w:r>
      <w:r w:rsidR="00E46DD6">
        <w:rPr>
          <w:rFonts w:ascii="Calibri" w:eastAsia="宋体" w:hAnsi="Calibri" w:cs="Times New Roman" w:hint="eastAsia"/>
        </w:rPr>
        <w:t>商品类》</w:t>
      </w:r>
      <w:r w:rsidRPr="00665C25">
        <w:rPr>
          <w:rFonts w:ascii="Calibri" w:eastAsia="宋体" w:hAnsi="Calibri" w:cs="Times New Roman" w:hint="eastAsia"/>
        </w:rPr>
        <w:t>的标准内容；</w:t>
      </w:r>
    </w:p>
    <w:p w:rsidR="00665C25" w:rsidRPr="00665C25" w:rsidRDefault="00665C25" w:rsidP="006B70B0">
      <w:pPr>
        <w:numPr>
          <w:ilvl w:val="0"/>
          <w:numId w:val="3"/>
        </w:numPr>
        <w:rPr>
          <w:rFonts w:ascii="Calibri" w:eastAsia="宋体" w:hAnsi="Calibri" w:cs="Times New Roman"/>
        </w:rPr>
      </w:pPr>
      <w:r w:rsidRPr="00665C25">
        <w:rPr>
          <w:rFonts w:ascii="Calibri" w:eastAsia="宋体" w:hAnsi="Calibri" w:cs="Times New Roman" w:hint="eastAsia"/>
        </w:rPr>
        <w:t>证据信息包</w:t>
      </w:r>
      <w:r w:rsidRPr="00AB05AD">
        <w:rPr>
          <w:rFonts w:ascii="Calibri" w:eastAsia="宋体" w:hAnsi="Calibri" w:cs="Times New Roman" w:hint="eastAsia"/>
        </w:rPr>
        <w:t>括文件</w:t>
      </w:r>
      <w:r>
        <w:rPr>
          <w:rFonts w:ascii="Calibri" w:eastAsia="宋体" w:hAnsi="Calibri" w:cs="Times New Roman" w:hint="eastAsia"/>
        </w:rPr>
        <w:t>、</w:t>
      </w:r>
      <w:r w:rsidRPr="00665C25">
        <w:rPr>
          <w:rFonts w:ascii="Calibri" w:eastAsia="宋体" w:hAnsi="Calibri" w:cs="Times New Roman" w:hint="eastAsia"/>
        </w:rPr>
        <w:t>文档、记录、照片、系统页面等多种方式内容；</w:t>
      </w:r>
    </w:p>
    <w:p w:rsidR="00665C25" w:rsidRPr="00665C25" w:rsidRDefault="00665C25" w:rsidP="006B70B0">
      <w:pPr>
        <w:numPr>
          <w:ilvl w:val="0"/>
          <w:numId w:val="3"/>
        </w:numPr>
        <w:rPr>
          <w:rFonts w:ascii="Calibri" w:eastAsia="宋体" w:hAnsi="Calibri" w:cs="Times New Roman"/>
        </w:rPr>
      </w:pPr>
      <w:r w:rsidRPr="00665C25">
        <w:rPr>
          <w:rFonts w:ascii="Calibri" w:eastAsia="宋体" w:hAnsi="Calibri" w:cs="Times New Roman" w:hint="eastAsia"/>
        </w:rPr>
        <w:t>在证据信息一栏进行填写时，如果提供了文档，请具体到章节，其它证据可以只填写名称；</w:t>
      </w:r>
    </w:p>
    <w:p w:rsidR="00665C25" w:rsidRPr="00665C25" w:rsidRDefault="00665C25" w:rsidP="006B70B0">
      <w:pPr>
        <w:numPr>
          <w:ilvl w:val="0"/>
          <w:numId w:val="3"/>
        </w:numPr>
        <w:rPr>
          <w:rFonts w:ascii="Calibri" w:eastAsia="宋体" w:hAnsi="Calibri" w:cs="Times New Roman"/>
        </w:rPr>
      </w:pPr>
      <w:r w:rsidRPr="00665C25">
        <w:rPr>
          <w:rFonts w:ascii="Calibri" w:eastAsia="宋体" w:hAnsi="Calibri" w:cs="Times New Roman" w:hint="eastAsia"/>
        </w:rPr>
        <w:t>证据信息中提到的文件、文档、记录、照片和系统页面等证据，请一并提供，或者在证据信息中直接体现；</w:t>
      </w:r>
    </w:p>
    <w:p w:rsidR="00665C25" w:rsidRPr="00665C25" w:rsidRDefault="00665C25" w:rsidP="006B70B0">
      <w:pPr>
        <w:numPr>
          <w:ilvl w:val="0"/>
          <w:numId w:val="3"/>
        </w:numPr>
        <w:rPr>
          <w:rFonts w:ascii="Calibri" w:eastAsia="宋体" w:hAnsi="Calibri" w:cs="Times New Roman"/>
        </w:rPr>
      </w:pPr>
      <w:r w:rsidRPr="00665C25">
        <w:rPr>
          <w:rFonts w:ascii="Calibri" w:eastAsia="宋体" w:hAnsi="Calibri" w:cs="Times New Roman" w:hint="eastAsia"/>
        </w:rPr>
        <w:t>证据信息一</w:t>
      </w:r>
      <w:proofErr w:type="gramStart"/>
      <w:r w:rsidRPr="00665C25">
        <w:rPr>
          <w:rFonts w:ascii="Calibri" w:eastAsia="宋体" w:hAnsi="Calibri" w:cs="Times New Roman" w:hint="eastAsia"/>
        </w:rPr>
        <w:t>栏需要</w:t>
      </w:r>
      <w:proofErr w:type="gramEnd"/>
      <w:r w:rsidRPr="00665C25">
        <w:rPr>
          <w:rFonts w:ascii="Calibri" w:eastAsia="宋体" w:hAnsi="Calibri" w:cs="Times New Roman" w:hint="eastAsia"/>
        </w:rPr>
        <w:t>对证据要求中所有编号的问题进行回答和证据描述，并注明所针对的要求编号。</w:t>
      </w:r>
    </w:p>
    <w:p w:rsidR="00245771" w:rsidRDefault="00245771"/>
    <w:tbl>
      <w:tblPr>
        <w:tblStyle w:val="a4"/>
        <w:tblW w:w="15446" w:type="dxa"/>
        <w:tblLayout w:type="fixed"/>
        <w:tblLook w:val="04A0"/>
      </w:tblPr>
      <w:tblGrid>
        <w:gridCol w:w="513"/>
        <w:gridCol w:w="636"/>
        <w:gridCol w:w="1134"/>
        <w:gridCol w:w="3524"/>
        <w:gridCol w:w="2977"/>
        <w:gridCol w:w="1559"/>
        <w:gridCol w:w="1559"/>
        <w:gridCol w:w="567"/>
        <w:gridCol w:w="567"/>
        <w:gridCol w:w="1701"/>
        <w:gridCol w:w="709"/>
      </w:tblGrid>
      <w:tr w:rsidR="00F25656" w:rsidTr="00D939E2">
        <w:tc>
          <w:tcPr>
            <w:tcW w:w="513" w:type="dxa"/>
            <w:vMerge w:val="restart"/>
            <w:shd w:val="clear" w:color="auto" w:fill="DEEAF6" w:themeFill="accent1" w:themeFillTint="33"/>
            <w:vAlign w:val="center"/>
          </w:tcPr>
          <w:p w:rsidR="00F25656" w:rsidRPr="008D637D" w:rsidRDefault="00F25656" w:rsidP="008D637D">
            <w:pPr>
              <w:spacing w:line="276" w:lineRule="auto"/>
              <w:jc w:val="center"/>
              <w:rPr>
                <w:b/>
                <w:sz w:val="24"/>
                <w:szCs w:val="24"/>
              </w:rPr>
            </w:pPr>
            <w:r w:rsidRPr="008D637D">
              <w:rPr>
                <w:rFonts w:hint="eastAsia"/>
                <w:b/>
                <w:sz w:val="24"/>
                <w:szCs w:val="24"/>
              </w:rPr>
              <w:t>编号</w:t>
            </w:r>
          </w:p>
        </w:tc>
        <w:tc>
          <w:tcPr>
            <w:tcW w:w="5294" w:type="dxa"/>
            <w:gridSpan w:val="3"/>
            <w:shd w:val="clear" w:color="auto" w:fill="DEEAF6" w:themeFill="accent1" w:themeFillTint="33"/>
            <w:vAlign w:val="center"/>
          </w:tcPr>
          <w:p w:rsidR="00F25656" w:rsidRPr="008D637D" w:rsidRDefault="00F25656" w:rsidP="008D637D">
            <w:pPr>
              <w:spacing w:line="276" w:lineRule="auto"/>
              <w:jc w:val="center"/>
              <w:rPr>
                <w:b/>
                <w:sz w:val="24"/>
                <w:szCs w:val="24"/>
              </w:rPr>
            </w:pPr>
            <w:r w:rsidRPr="008D637D">
              <w:rPr>
                <w:rFonts w:hint="eastAsia"/>
                <w:b/>
                <w:sz w:val="24"/>
                <w:szCs w:val="24"/>
              </w:rPr>
              <w:t>标准条款</w:t>
            </w:r>
          </w:p>
        </w:tc>
        <w:tc>
          <w:tcPr>
            <w:tcW w:w="2977" w:type="dxa"/>
            <w:vMerge w:val="restart"/>
            <w:shd w:val="clear" w:color="auto" w:fill="DEEAF6" w:themeFill="accent1" w:themeFillTint="33"/>
            <w:vAlign w:val="center"/>
          </w:tcPr>
          <w:p w:rsidR="00F25656" w:rsidRPr="008D637D" w:rsidRDefault="00F25656" w:rsidP="008D637D">
            <w:pPr>
              <w:spacing w:line="276" w:lineRule="auto"/>
              <w:jc w:val="center"/>
              <w:rPr>
                <w:b/>
                <w:sz w:val="24"/>
                <w:szCs w:val="24"/>
              </w:rPr>
            </w:pPr>
            <w:r w:rsidRPr="008D637D">
              <w:rPr>
                <w:rFonts w:hint="eastAsia"/>
                <w:b/>
                <w:sz w:val="24"/>
                <w:szCs w:val="24"/>
              </w:rPr>
              <w:t>证据要求</w:t>
            </w:r>
          </w:p>
        </w:tc>
        <w:tc>
          <w:tcPr>
            <w:tcW w:w="1559" w:type="dxa"/>
            <w:vMerge w:val="restart"/>
            <w:shd w:val="clear" w:color="auto" w:fill="DEEAF6" w:themeFill="accent1" w:themeFillTint="33"/>
            <w:vAlign w:val="center"/>
          </w:tcPr>
          <w:p w:rsidR="00F25656" w:rsidRPr="008D637D" w:rsidRDefault="00F25656" w:rsidP="008D637D">
            <w:pPr>
              <w:spacing w:line="276" w:lineRule="auto"/>
              <w:jc w:val="center"/>
              <w:rPr>
                <w:b/>
                <w:sz w:val="24"/>
                <w:szCs w:val="24"/>
              </w:rPr>
            </w:pPr>
            <w:r w:rsidRPr="008D637D">
              <w:rPr>
                <w:rFonts w:hint="eastAsia"/>
                <w:b/>
                <w:sz w:val="24"/>
                <w:szCs w:val="24"/>
              </w:rPr>
              <w:t>证据信息</w:t>
            </w:r>
          </w:p>
        </w:tc>
        <w:tc>
          <w:tcPr>
            <w:tcW w:w="1559" w:type="dxa"/>
            <w:vMerge w:val="restart"/>
            <w:shd w:val="clear" w:color="auto" w:fill="DEEAF6" w:themeFill="accent1" w:themeFillTint="33"/>
            <w:vAlign w:val="center"/>
          </w:tcPr>
          <w:p w:rsidR="00F25656" w:rsidRPr="008D637D" w:rsidRDefault="00F25656" w:rsidP="008D637D">
            <w:pPr>
              <w:spacing w:line="276" w:lineRule="auto"/>
              <w:jc w:val="center"/>
              <w:rPr>
                <w:b/>
                <w:sz w:val="24"/>
                <w:szCs w:val="24"/>
              </w:rPr>
            </w:pPr>
            <w:r w:rsidRPr="008D637D">
              <w:rPr>
                <w:rFonts w:hint="eastAsia"/>
                <w:b/>
                <w:sz w:val="24"/>
                <w:szCs w:val="24"/>
              </w:rPr>
              <w:t>缺少的证据</w:t>
            </w:r>
          </w:p>
        </w:tc>
        <w:tc>
          <w:tcPr>
            <w:tcW w:w="1134" w:type="dxa"/>
            <w:gridSpan w:val="2"/>
            <w:shd w:val="clear" w:color="auto" w:fill="DEEAF6" w:themeFill="accent1" w:themeFillTint="33"/>
            <w:vAlign w:val="center"/>
          </w:tcPr>
          <w:p w:rsidR="00F25656" w:rsidRPr="008D637D" w:rsidRDefault="00F25656" w:rsidP="008D637D">
            <w:pPr>
              <w:spacing w:line="276" w:lineRule="auto"/>
              <w:jc w:val="center"/>
              <w:rPr>
                <w:b/>
                <w:sz w:val="24"/>
                <w:szCs w:val="24"/>
              </w:rPr>
            </w:pPr>
            <w:r w:rsidRPr="008D637D">
              <w:rPr>
                <w:rFonts w:hint="eastAsia"/>
                <w:b/>
                <w:sz w:val="24"/>
                <w:szCs w:val="24"/>
              </w:rPr>
              <w:t>结论</w:t>
            </w:r>
          </w:p>
        </w:tc>
        <w:tc>
          <w:tcPr>
            <w:tcW w:w="1701" w:type="dxa"/>
            <w:vMerge w:val="restart"/>
            <w:shd w:val="clear" w:color="auto" w:fill="DEEAF6" w:themeFill="accent1" w:themeFillTint="33"/>
            <w:vAlign w:val="center"/>
          </w:tcPr>
          <w:p w:rsidR="00F25656" w:rsidRPr="008D637D" w:rsidRDefault="00F25656" w:rsidP="00245771">
            <w:pPr>
              <w:jc w:val="center"/>
              <w:rPr>
                <w:b/>
                <w:sz w:val="24"/>
                <w:szCs w:val="24"/>
              </w:rPr>
            </w:pPr>
            <w:r>
              <w:rPr>
                <w:rFonts w:hint="eastAsia"/>
                <w:b/>
                <w:sz w:val="24"/>
                <w:szCs w:val="24"/>
              </w:rPr>
              <w:t>成熟度级别</w:t>
            </w:r>
          </w:p>
        </w:tc>
        <w:tc>
          <w:tcPr>
            <w:tcW w:w="709" w:type="dxa"/>
            <w:vMerge w:val="restart"/>
            <w:shd w:val="clear" w:color="auto" w:fill="DEEAF6" w:themeFill="accent1" w:themeFillTint="33"/>
            <w:vAlign w:val="center"/>
          </w:tcPr>
          <w:p w:rsidR="00F25656" w:rsidRPr="008D637D" w:rsidRDefault="00F25656" w:rsidP="00F25656">
            <w:pPr>
              <w:jc w:val="center"/>
              <w:rPr>
                <w:b/>
                <w:sz w:val="24"/>
                <w:szCs w:val="24"/>
              </w:rPr>
            </w:pPr>
            <w:r>
              <w:rPr>
                <w:rFonts w:hint="eastAsia"/>
                <w:b/>
                <w:sz w:val="24"/>
                <w:szCs w:val="24"/>
              </w:rPr>
              <w:t>备注</w:t>
            </w:r>
          </w:p>
        </w:tc>
      </w:tr>
      <w:tr w:rsidR="00F25656" w:rsidTr="00D939E2">
        <w:tc>
          <w:tcPr>
            <w:tcW w:w="513" w:type="dxa"/>
            <w:vMerge/>
            <w:vAlign w:val="center"/>
          </w:tcPr>
          <w:p w:rsidR="00F25656" w:rsidRPr="008D637D" w:rsidRDefault="00F25656" w:rsidP="008D637D">
            <w:pPr>
              <w:spacing w:line="276" w:lineRule="auto"/>
              <w:jc w:val="center"/>
              <w:rPr>
                <w:sz w:val="24"/>
                <w:szCs w:val="24"/>
              </w:rPr>
            </w:pPr>
          </w:p>
        </w:tc>
        <w:tc>
          <w:tcPr>
            <w:tcW w:w="636" w:type="dxa"/>
            <w:shd w:val="clear" w:color="auto" w:fill="DEEAF6" w:themeFill="accent1" w:themeFillTint="33"/>
            <w:vAlign w:val="center"/>
          </w:tcPr>
          <w:p w:rsidR="00F25656" w:rsidRPr="008D637D" w:rsidRDefault="00F25656" w:rsidP="008D637D">
            <w:pPr>
              <w:spacing w:line="276" w:lineRule="auto"/>
              <w:jc w:val="center"/>
              <w:rPr>
                <w:b/>
                <w:sz w:val="24"/>
                <w:szCs w:val="24"/>
              </w:rPr>
            </w:pPr>
            <w:r w:rsidRPr="008D637D">
              <w:rPr>
                <w:rFonts w:hint="eastAsia"/>
                <w:b/>
                <w:sz w:val="24"/>
                <w:szCs w:val="24"/>
              </w:rPr>
              <w:t>章</w:t>
            </w:r>
          </w:p>
        </w:tc>
        <w:tc>
          <w:tcPr>
            <w:tcW w:w="1134" w:type="dxa"/>
            <w:shd w:val="clear" w:color="auto" w:fill="DEEAF6" w:themeFill="accent1" w:themeFillTint="33"/>
            <w:vAlign w:val="center"/>
          </w:tcPr>
          <w:p w:rsidR="00F25656" w:rsidRPr="008D637D" w:rsidRDefault="00F25656" w:rsidP="008D637D">
            <w:pPr>
              <w:spacing w:line="276" w:lineRule="auto"/>
              <w:jc w:val="center"/>
              <w:rPr>
                <w:b/>
                <w:sz w:val="24"/>
                <w:szCs w:val="24"/>
              </w:rPr>
            </w:pPr>
            <w:r w:rsidRPr="008D637D">
              <w:rPr>
                <w:rFonts w:hint="eastAsia"/>
                <w:b/>
                <w:sz w:val="24"/>
                <w:szCs w:val="24"/>
              </w:rPr>
              <w:t>节</w:t>
            </w:r>
          </w:p>
        </w:tc>
        <w:tc>
          <w:tcPr>
            <w:tcW w:w="3524" w:type="dxa"/>
            <w:shd w:val="clear" w:color="auto" w:fill="DEEAF6" w:themeFill="accent1" w:themeFillTint="33"/>
            <w:vAlign w:val="center"/>
          </w:tcPr>
          <w:p w:rsidR="00F25656" w:rsidRPr="008D637D" w:rsidRDefault="00F25656" w:rsidP="008D637D">
            <w:pPr>
              <w:spacing w:line="276" w:lineRule="auto"/>
              <w:jc w:val="center"/>
              <w:rPr>
                <w:b/>
                <w:sz w:val="24"/>
                <w:szCs w:val="24"/>
              </w:rPr>
            </w:pPr>
            <w:r>
              <w:rPr>
                <w:rFonts w:hint="eastAsia"/>
                <w:b/>
                <w:sz w:val="24"/>
                <w:szCs w:val="24"/>
              </w:rPr>
              <w:t>条款</w:t>
            </w:r>
          </w:p>
        </w:tc>
        <w:tc>
          <w:tcPr>
            <w:tcW w:w="2977" w:type="dxa"/>
            <w:vMerge/>
            <w:vAlign w:val="center"/>
          </w:tcPr>
          <w:p w:rsidR="00F25656" w:rsidRPr="008D637D" w:rsidRDefault="00F25656" w:rsidP="008D637D">
            <w:pPr>
              <w:spacing w:line="276" w:lineRule="auto"/>
              <w:jc w:val="center"/>
              <w:rPr>
                <w:sz w:val="24"/>
                <w:szCs w:val="24"/>
              </w:rPr>
            </w:pPr>
          </w:p>
        </w:tc>
        <w:tc>
          <w:tcPr>
            <w:tcW w:w="1559" w:type="dxa"/>
            <w:vMerge/>
            <w:vAlign w:val="center"/>
          </w:tcPr>
          <w:p w:rsidR="00F25656" w:rsidRPr="008D637D" w:rsidRDefault="00F25656" w:rsidP="008D637D">
            <w:pPr>
              <w:spacing w:line="276" w:lineRule="auto"/>
              <w:jc w:val="center"/>
              <w:rPr>
                <w:sz w:val="24"/>
                <w:szCs w:val="24"/>
              </w:rPr>
            </w:pPr>
          </w:p>
        </w:tc>
        <w:tc>
          <w:tcPr>
            <w:tcW w:w="1559" w:type="dxa"/>
            <w:vMerge/>
            <w:vAlign w:val="center"/>
          </w:tcPr>
          <w:p w:rsidR="00F25656" w:rsidRPr="008D637D" w:rsidRDefault="00F25656" w:rsidP="008D637D">
            <w:pPr>
              <w:spacing w:line="276" w:lineRule="auto"/>
              <w:jc w:val="center"/>
              <w:rPr>
                <w:sz w:val="24"/>
                <w:szCs w:val="24"/>
              </w:rPr>
            </w:pPr>
          </w:p>
        </w:tc>
        <w:tc>
          <w:tcPr>
            <w:tcW w:w="567" w:type="dxa"/>
            <w:shd w:val="clear" w:color="auto" w:fill="DEEAF6" w:themeFill="accent1" w:themeFillTint="33"/>
            <w:vAlign w:val="center"/>
          </w:tcPr>
          <w:p w:rsidR="00F25656" w:rsidRPr="008D637D" w:rsidRDefault="00F25656" w:rsidP="008D637D">
            <w:pPr>
              <w:spacing w:line="276" w:lineRule="auto"/>
              <w:jc w:val="center"/>
              <w:rPr>
                <w:b/>
                <w:sz w:val="24"/>
                <w:szCs w:val="24"/>
              </w:rPr>
            </w:pPr>
            <w:r w:rsidRPr="008D637D">
              <w:rPr>
                <w:rFonts w:hint="eastAsia"/>
                <w:b/>
                <w:sz w:val="24"/>
                <w:szCs w:val="24"/>
              </w:rPr>
              <w:t>满足</w:t>
            </w:r>
          </w:p>
        </w:tc>
        <w:tc>
          <w:tcPr>
            <w:tcW w:w="567" w:type="dxa"/>
            <w:shd w:val="clear" w:color="auto" w:fill="DEEAF6" w:themeFill="accent1" w:themeFillTint="33"/>
            <w:vAlign w:val="center"/>
          </w:tcPr>
          <w:p w:rsidR="00F25656" w:rsidRPr="008D637D" w:rsidRDefault="00F25656" w:rsidP="008D637D">
            <w:pPr>
              <w:spacing w:line="276" w:lineRule="auto"/>
              <w:jc w:val="center"/>
              <w:rPr>
                <w:b/>
                <w:sz w:val="24"/>
                <w:szCs w:val="24"/>
              </w:rPr>
            </w:pPr>
            <w:r w:rsidRPr="008D637D">
              <w:rPr>
                <w:rFonts w:hint="eastAsia"/>
                <w:b/>
                <w:sz w:val="24"/>
                <w:szCs w:val="24"/>
              </w:rPr>
              <w:t>不满足</w:t>
            </w:r>
          </w:p>
        </w:tc>
        <w:tc>
          <w:tcPr>
            <w:tcW w:w="1701" w:type="dxa"/>
            <w:vMerge/>
            <w:vAlign w:val="center"/>
          </w:tcPr>
          <w:p w:rsidR="00F25656" w:rsidRDefault="00F25656" w:rsidP="00245771">
            <w:pPr>
              <w:jc w:val="center"/>
            </w:pPr>
          </w:p>
        </w:tc>
        <w:tc>
          <w:tcPr>
            <w:tcW w:w="709" w:type="dxa"/>
            <w:vMerge/>
          </w:tcPr>
          <w:p w:rsidR="00F25656" w:rsidRDefault="00F25656" w:rsidP="00245771">
            <w:pPr>
              <w:jc w:val="center"/>
            </w:pPr>
          </w:p>
        </w:tc>
      </w:tr>
      <w:tr w:rsidR="00F25656" w:rsidTr="00D939E2">
        <w:tc>
          <w:tcPr>
            <w:tcW w:w="513" w:type="dxa"/>
          </w:tcPr>
          <w:p w:rsidR="00F25656" w:rsidRDefault="00F25656" w:rsidP="006B70B0">
            <w:pPr>
              <w:pStyle w:val="a5"/>
              <w:numPr>
                <w:ilvl w:val="0"/>
                <w:numId w:val="2"/>
              </w:numPr>
              <w:ind w:firstLineChars="0"/>
            </w:pPr>
          </w:p>
        </w:tc>
        <w:tc>
          <w:tcPr>
            <w:tcW w:w="636" w:type="dxa"/>
            <w:vMerge w:val="restart"/>
            <w:vAlign w:val="center"/>
          </w:tcPr>
          <w:p w:rsidR="00F25656" w:rsidRDefault="00F25656" w:rsidP="00E46DD6">
            <w:r>
              <w:rPr>
                <w:rFonts w:hint="eastAsia"/>
              </w:rPr>
              <w:t>5</w:t>
            </w:r>
            <w:r>
              <w:rPr>
                <w:rFonts w:hint="eastAsia"/>
              </w:rPr>
              <w:t>管理要求</w:t>
            </w:r>
          </w:p>
        </w:tc>
        <w:tc>
          <w:tcPr>
            <w:tcW w:w="1134" w:type="dxa"/>
            <w:vMerge w:val="restart"/>
          </w:tcPr>
          <w:p w:rsidR="00F25656" w:rsidRDefault="00F25656" w:rsidP="008D637D">
            <w:r>
              <w:rPr>
                <w:rFonts w:hint="eastAsia"/>
              </w:rPr>
              <w:t>5</w:t>
            </w:r>
            <w:r w:rsidRPr="005341F0">
              <w:rPr>
                <w:rFonts w:hint="eastAsia"/>
              </w:rPr>
              <w:t xml:space="preserve">.1 </w:t>
            </w:r>
            <w:r w:rsidRPr="005341F0">
              <w:rPr>
                <w:rFonts w:hint="eastAsia"/>
              </w:rPr>
              <w:t>总要求</w:t>
            </w:r>
          </w:p>
        </w:tc>
        <w:tc>
          <w:tcPr>
            <w:tcW w:w="3524" w:type="dxa"/>
          </w:tcPr>
          <w:p w:rsidR="00F25656" w:rsidRDefault="00F25656" w:rsidP="00E46DD6">
            <w:r>
              <w:rPr>
                <w:rFonts w:hint="eastAsia"/>
              </w:rPr>
              <w:t xml:space="preserve">5.1.1 </w:t>
            </w:r>
            <w:r>
              <w:rPr>
                <w:rFonts w:hint="eastAsia"/>
              </w:rPr>
              <w:t>在线销售商在策划、实施、评价和改进电子商务交易服务中，应：</w:t>
            </w:r>
          </w:p>
          <w:p w:rsidR="00F25656" w:rsidRDefault="00F25656" w:rsidP="00E46DD6">
            <w:r>
              <w:rPr>
                <w:rFonts w:hint="eastAsia"/>
              </w:rPr>
              <w:t xml:space="preserve">a) </w:t>
            </w:r>
            <w:r>
              <w:rPr>
                <w:rFonts w:hint="eastAsia"/>
              </w:rPr>
              <w:t>遵守相关法律</w:t>
            </w:r>
            <w:proofErr w:type="gramStart"/>
            <w:r>
              <w:rPr>
                <w:rFonts w:hint="eastAsia"/>
              </w:rPr>
              <w:t>规</w:t>
            </w:r>
            <w:proofErr w:type="gramEnd"/>
            <w:r>
              <w:rPr>
                <w:rFonts w:hint="eastAsia"/>
              </w:rPr>
              <w:t>及其他要求（包括社会道德规范）；</w:t>
            </w:r>
          </w:p>
          <w:p w:rsidR="00F25656" w:rsidRDefault="00F25656" w:rsidP="00E46DD6">
            <w:r>
              <w:rPr>
                <w:rFonts w:hint="eastAsia"/>
              </w:rPr>
              <w:t xml:space="preserve">b) </w:t>
            </w:r>
            <w:r>
              <w:rPr>
                <w:rFonts w:hint="eastAsia"/>
              </w:rPr>
              <w:t>以顾客为关注焦点；</w:t>
            </w:r>
          </w:p>
          <w:p w:rsidR="00F25656" w:rsidRDefault="00F25656" w:rsidP="00E46DD6">
            <w:r>
              <w:rPr>
                <w:rFonts w:hint="eastAsia"/>
              </w:rPr>
              <w:t xml:space="preserve">c) </w:t>
            </w:r>
            <w:r>
              <w:rPr>
                <w:rFonts w:hint="eastAsia"/>
              </w:rPr>
              <w:t>规定职责和权限；</w:t>
            </w:r>
          </w:p>
          <w:p w:rsidR="00F25656" w:rsidRDefault="00F25656" w:rsidP="00E46DD6">
            <w:r>
              <w:rPr>
                <w:rFonts w:hint="eastAsia"/>
              </w:rPr>
              <w:t xml:space="preserve">d) </w:t>
            </w:r>
            <w:r>
              <w:rPr>
                <w:rFonts w:hint="eastAsia"/>
              </w:rPr>
              <w:t>确定并提供所需的资源；</w:t>
            </w:r>
          </w:p>
          <w:p w:rsidR="00F25656" w:rsidRDefault="00F25656" w:rsidP="00E46DD6">
            <w:r>
              <w:rPr>
                <w:rFonts w:hint="eastAsia"/>
              </w:rPr>
              <w:t xml:space="preserve">e) </w:t>
            </w:r>
            <w:r>
              <w:rPr>
                <w:rFonts w:hint="eastAsia"/>
              </w:rPr>
              <w:t>建立并实施交易商品、服务过程相关的质量控制监视测和改进的要求与准则；</w:t>
            </w:r>
          </w:p>
          <w:p w:rsidR="00F25656" w:rsidRDefault="00F25656" w:rsidP="00E46DD6">
            <w:r>
              <w:rPr>
                <w:rFonts w:hint="eastAsia"/>
              </w:rPr>
              <w:t xml:space="preserve">f) </w:t>
            </w:r>
            <w:r>
              <w:rPr>
                <w:rFonts w:hint="eastAsia"/>
              </w:rPr>
              <w:t>管理交易过程的风险；</w:t>
            </w:r>
          </w:p>
          <w:p w:rsidR="00F25656" w:rsidRDefault="00F25656" w:rsidP="00E46DD6">
            <w:r>
              <w:rPr>
                <w:rFonts w:hint="eastAsia"/>
              </w:rPr>
              <w:t xml:space="preserve">g) </w:t>
            </w:r>
            <w:r>
              <w:rPr>
                <w:rFonts w:hint="eastAsia"/>
              </w:rPr>
              <w:t>识别持续改进的机会。</w:t>
            </w:r>
          </w:p>
        </w:tc>
        <w:tc>
          <w:tcPr>
            <w:tcW w:w="2977" w:type="dxa"/>
          </w:tcPr>
          <w:p w:rsidR="00F25656" w:rsidRDefault="00F25656" w:rsidP="00CC1616">
            <w:pPr>
              <w:rPr>
                <w:color w:val="000000" w:themeColor="text1"/>
              </w:rPr>
            </w:pPr>
            <w:r>
              <w:rPr>
                <w:color w:val="000000" w:themeColor="text1"/>
              </w:rPr>
              <w:t>a</w:t>
            </w:r>
            <w:r>
              <w:rPr>
                <w:rFonts w:hint="eastAsia"/>
                <w:color w:val="000000" w:themeColor="text1"/>
              </w:rPr>
              <w:t>）提供识别的法律法规要求和道德规范要求；</w:t>
            </w:r>
          </w:p>
          <w:p w:rsidR="00F25656" w:rsidRDefault="00F25656" w:rsidP="00CC1616">
            <w:pPr>
              <w:rPr>
                <w:color w:val="000000" w:themeColor="text1"/>
              </w:rPr>
            </w:pPr>
            <w:r>
              <w:rPr>
                <w:color w:val="000000" w:themeColor="text1"/>
              </w:rPr>
              <w:t>b</w:t>
            </w:r>
            <w:r>
              <w:rPr>
                <w:rFonts w:hint="eastAsia"/>
                <w:color w:val="000000" w:themeColor="text1"/>
              </w:rPr>
              <w:t>）</w:t>
            </w:r>
            <w:r>
              <w:rPr>
                <w:color w:val="000000" w:themeColor="text1"/>
              </w:rPr>
              <w:t>提供</w:t>
            </w:r>
            <w:proofErr w:type="gramStart"/>
            <w:r>
              <w:rPr>
                <w:color w:val="000000" w:themeColor="text1"/>
              </w:rPr>
              <w:t>顾</w:t>
            </w:r>
            <w:r>
              <w:rPr>
                <w:rFonts w:hint="eastAsia"/>
                <w:color w:val="000000" w:themeColor="text1"/>
              </w:rPr>
              <w:t>顾客</w:t>
            </w:r>
            <w:proofErr w:type="gramEnd"/>
            <w:r>
              <w:rPr>
                <w:color w:val="000000" w:themeColor="text1"/>
              </w:rPr>
              <w:t>关注点的识别信息</w:t>
            </w:r>
            <w:r>
              <w:rPr>
                <w:rFonts w:hint="eastAsia"/>
                <w:color w:val="000000" w:themeColor="text1"/>
              </w:rPr>
              <w:t>；</w:t>
            </w:r>
          </w:p>
          <w:p w:rsidR="00F25656" w:rsidRDefault="00F25656" w:rsidP="00CC1616">
            <w:pPr>
              <w:rPr>
                <w:color w:val="000000" w:themeColor="text1"/>
              </w:rPr>
            </w:pPr>
            <w:r>
              <w:rPr>
                <w:color w:val="000000" w:themeColor="text1"/>
              </w:rPr>
              <w:t>c</w:t>
            </w:r>
            <w:r>
              <w:rPr>
                <w:rFonts w:hint="eastAsia"/>
                <w:color w:val="000000" w:themeColor="text1"/>
              </w:rPr>
              <w:t>）</w:t>
            </w:r>
            <w:r>
              <w:rPr>
                <w:color w:val="000000" w:themeColor="text1"/>
              </w:rPr>
              <w:t>提供职责和权限的分配记录</w:t>
            </w:r>
          </w:p>
          <w:p w:rsidR="00F25656" w:rsidRDefault="00F25656" w:rsidP="00CC1616">
            <w:pPr>
              <w:rPr>
                <w:color w:val="000000" w:themeColor="text1"/>
              </w:rPr>
            </w:pPr>
            <w:r>
              <w:rPr>
                <w:rFonts w:hint="eastAsia"/>
                <w:color w:val="000000" w:themeColor="text1"/>
              </w:rPr>
              <w:t>d</w:t>
            </w:r>
            <w:r>
              <w:rPr>
                <w:rFonts w:hint="eastAsia"/>
                <w:color w:val="000000" w:themeColor="text1"/>
              </w:rPr>
              <w:t>）提供活动的资源需求</w:t>
            </w:r>
          </w:p>
          <w:p w:rsidR="00F25656" w:rsidRPr="00E71592" w:rsidRDefault="00F25656" w:rsidP="00CC1616">
            <w:pPr>
              <w:rPr>
                <w:color w:val="000000" w:themeColor="text1"/>
              </w:rPr>
            </w:pPr>
            <w:r>
              <w:rPr>
                <w:color w:val="000000" w:themeColor="text1"/>
              </w:rPr>
              <w:t>e</w:t>
            </w:r>
            <w:r>
              <w:rPr>
                <w:rFonts w:hint="eastAsia"/>
                <w:color w:val="000000" w:themeColor="text1"/>
              </w:rPr>
              <w:t>）</w:t>
            </w:r>
            <w:r>
              <w:rPr>
                <w:color w:val="000000" w:themeColor="text1"/>
              </w:rPr>
              <w:t>提供相关要求和准则</w:t>
            </w:r>
            <w:r>
              <w:rPr>
                <w:rFonts w:hint="eastAsia"/>
                <w:color w:val="000000" w:themeColor="text1"/>
              </w:rPr>
              <w:t>（具体要求见</w:t>
            </w:r>
            <w:r>
              <w:rPr>
                <w:rFonts w:hint="eastAsia"/>
                <w:color w:val="000000" w:themeColor="text1"/>
              </w:rPr>
              <w:t>5.3</w:t>
            </w:r>
            <w:r>
              <w:rPr>
                <w:rFonts w:hint="eastAsia"/>
                <w:color w:val="000000" w:themeColor="text1"/>
              </w:rPr>
              <w:t>）</w:t>
            </w:r>
          </w:p>
          <w:p w:rsidR="00F25656" w:rsidRDefault="00F25656" w:rsidP="00CC1616">
            <w:pPr>
              <w:rPr>
                <w:color w:val="000000" w:themeColor="text1"/>
              </w:rPr>
            </w:pPr>
            <w:r>
              <w:rPr>
                <w:color w:val="000000" w:themeColor="text1"/>
              </w:rPr>
              <w:t>f</w:t>
            </w:r>
            <w:r>
              <w:rPr>
                <w:rFonts w:hint="eastAsia"/>
                <w:color w:val="000000" w:themeColor="text1"/>
              </w:rPr>
              <w:t>）</w:t>
            </w:r>
            <w:r>
              <w:rPr>
                <w:color w:val="000000" w:themeColor="text1"/>
              </w:rPr>
              <w:t>提供交易过程风险管理的要求和记录</w:t>
            </w:r>
            <w:r>
              <w:rPr>
                <w:rFonts w:hint="eastAsia"/>
                <w:color w:val="000000" w:themeColor="text1"/>
              </w:rPr>
              <w:t>（具体要求见</w:t>
            </w:r>
            <w:r>
              <w:rPr>
                <w:rFonts w:hint="eastAsia"/>
                <w:color w:val="000000" w:themeColor="text1"/>
              </w:rPr>
              <w:t>5.3.3</w:t>
            </w:r>
            <w:r>
              <w:rPr>
                <w:rFonts w:hint="eastAsia"/>
                <w:color w:val="000000" w:themeColor="text1"/>
              </w:rPr>
              <w:t>）</w:t>
            </w:r>
          </w:p>
          <w:p w:rsidR="00F25656" w:rsidRPr="00512A85" w:rsidRDefault="00F25656" w:rsidP="00CC1616">
            <w:pPr>
              <w:rPr>
                <w:color w:val="000000" w:themeColor="text1"/>
              </w:rPr>
            </w:pPr>
            <w:r>
              <w:rPr>
                <w:color w:val="000000" w:themeColor="text1"/>
              </w:rPr>
              <w:t>g</w:t>
            </w:r>
            <w:r>
              <w:rPr>
                <w:rFonts w:hint="eastAsia"/>
                <w:color w:val="000000" w:themeColor="text1"/>
              </w:rPr>
              <w:t>）</w:t>
            </w:r>
            <w:r>
              <w:rPr>
                <w:color w:val="000000" w:themeColor="text1"/>
              </w:rPr>
              <w:t>提供持续改进的要求和记录</w:t>
            </w:r>
            <w:r>
              <w:rPr>
                <w:rFonts w:hint="eastAsia"/>
                <w:color w:val="000000" w:themeColor="text1"/>
              </w:rPr>
              <w:t>（具体要求见</w:t>
            </w:r>
            <w:r>
              <w:rPr>
                <w:rFonts w:hint="eastAsia"/>
                <w:color w:val="000000" w:themeColor="text1"/>
              </w:rPr>
              <w:t>5.5</w:t>
            </w:r>
            <w:r>
              <w:rPr>
                <w:rFonts w:hint="eastAsia"/>
                <w:color w:val="000000" w:themeColor="text1"/>
              </w:rPr>
              <w:t>）</w:t>
            </w:r>
          </w:p>
        </w:tc>
        <w:tc>
          <w:tcPr>
            <w:tcW w:w="1559" w:type="dxa"/>
          </w:tcPr>
          <w:p w:rsidR="00F25656" w:rsidRDefault="00F25656"/>
        </w:tc>
        <w:tc>
          <w:tcPr>
            <w:tcW w:w="1559" w:type="dxa"/>
          </w:tcPr>
          <w:p w:rsidR="00F25656" w:rsidRDefault="00F25656"/>
        </w:tc>
        <w:tc>
          <w:tcPr>
            <w:tcW w:w="567" w:type="dxa"/>
          </w:tcPr>
          <w:p w:rsidR="00F25656" w:rsidRDefault="00F25656"/>
        </w:tc>
        <w:tc>
          <w:tcPr>
            <w:tcW w:w="567" w:type="dxa"/>
          </w:tcPr>
          <w:p w:rsidR="00F25656" w:rsidRDefault="00F25656"/>
        </w:tc>
        <w:tc>
          <w:tcPr>
            <w:tcW w:w="1701" w:type="dxa"/>
          </w:tcPr>
          <w:p w:rsidR="00F25656" w:rsidRDefault="00F25656"/>
        </w:tc>
        <w:tc>
          <w:tcPr>
            <w:tcW w:w="709" w:type="dxa"/>
          </w:tcPr>
          <w:p w:rsidR="00F25656" w:rsidRDefault="00F25656"/>
        </w:tc>
      </w:tr>
      <w:tr w:rsidR="00F25656" w:rsidTr="00D939E2">
        <w:tc>
          <w:tcPr>
            <w:tcW w:w="513" w:type="dxa"/>
          </w:tcPr>
          <w:p w:rsidR="00F25656" w:rsidRDefault="00F25656" w:rsidP="006B70B0">
            <w:pPr>
              <w:pStyle w:val="a5"/>
              <w:numPr>
                <w:ilvl w:val="0"/>
                <w:numId w:val="2"/>
              </w:numPr>
              <w:ind w:firstLineChars="0"/>
            </w:pPr>
          </w:p>
        </w:tc>
        <w:tc>
          <w:tcPr>
            <w:tcW w:w="636" w:type="dxa"/>
            <w:vMerge/>
          </w:tcPr>
          <w:p w:rsidR="00F25656" w:rsidRDefault="00F25656"/>
        </w:tc>
        <w:tc>
          <w:tcPr>
            <w:tcW w:w="1134" w:type="dxa"/>
            <w:vMerge/>
          </w:tcPr>
          <w:p w:rsidR="00F25656" w:rsidRDefault="00F25656"/>
        </w:tc>
        <w:tc>
          <w:tcPr>
            <w:tcW w:w="3524" w:type="dxa"/>
          </w:tcPr>
          <w:p w:rsidR="00F25656" w:rsidRPr="008D637D" w:rsidRDefault="00F25656" w:rsidP="005341F0">
            <w:r w:rsidRPr="00E46DD6">
              <w:rPr>
                <w:rFonts w:hint="eastAsia"/>
              </w:rPr>
              <w:t xml:space="preserve">5.1.2 </w:t>
            </w:r>
            <w:r w:rsidRPr="00E46DD6">
              <w:rPr>
                <w:rFonts w:hint="eastAsia"/>
              </w:rPr>
              <w:t>在线销售商应确保电子商务交易服务中任何外包过程（如配送、仓储）获得有效控制。</w:t>
            </w:r>
          </w:p>
        </w:tc>
        <w:tc>
          <w:tcPr>
            <w:tcW w:w="2977" w:type="dxa"/>
          </w:tcPr>
          <w:p w:rsidR="00F25656" w:rsidRDefault="00F25656" w:rsidP="00461547">
            <w:r>
              <w:rPr>
                <w:rFonts w:hint="eastAsia"/>
              </w:rPr>
              <w:t>1</w:t>
            </w:r>
            <w:r>
              <w:rPr>
                <w:rFonts w:hint="eastAsia"/>
              </w:rPr>
              <w:t>、</w:t>
            </w:r>
            <w:r w:rsidRPr="00461547">
              <w:rPr>
                <w:rFonts w:hint="eastAsia"/>
              </w:rPr>
              <w:t>电子商务交易服务中外包过程</w:t>
            </w:r>
            <w:r>
              <w:rPr>
                <w:rFonts w:hint="eastAsia"/>
              </w:rPr>
              <w:t>有哪些</w:t>
            </w:r>
            <w:r>
              <w:rPr>
                <w:rFonts w:hint="eastAsia"/>
              </w:rPr>
              <w:t>?</w:t>
            </w:r>
          </w:p>
          <w:p w:rsidR="00F25656" w:rsidRDefault="00F25656" w:rsidP="00461547">
            <w:r>
              <w:rPr>
                <w:rFonts w:hint="eastAsia"/>
              </w:rPr>
              <w:t>2</w:t>
            </w:r>
            <w:r>
              <w:rPr>
                <w:rFonts w:hint="eastAsia"/>
              </w:rPr>
              <w:t>、如何对外包过程</w:t>
            </w:r>
            <w:r w:rsidRPr="00461547">
              <w:rPr>
                <w:rFonts w:hint="eastAsia"/>
              </w:rPr>
              <w:t>有效控制</w:t>
            </w:r>
            <w:r>
              <w:rPr>
                <w:rFonts w:hint="eastAsia"/>
              </w:rPr>
              <w:t>？</w:t>
            </w:r>
          </w:p>
          <w:p w:rsidR="00F25656" w:rsidRPr="008D637D" w:rsidRDefault="00F25656" w:rsidP="00461547">
            <w:r>
              <w:rPr>
                <w:rFonts w:hint="eastAsia"/>
              </w:rPr>
              <w:t>3</w:t>
            </w:r>
            <w:r>
              <w:rPr>
                <w:rFonts w:hint="eastAsia"/>
              </w:rPr>
              <w:t>、提供控制要求和控制证据</w:t>
            </w:r>
          </w:p>
        </w:tc>
        <w:tc>
          <w:tcPr>
            <w:tcW w:w="1559" w:type="dxa"/>
          </w:tcPr>
          <w:p w:rsidR="00F25656" w:rsidRDefault="00F25656"/>
        </w:tc>
        <w:tc>
          <w:tcPr>
            <w:tcW w:w="1559" w:type="dxa"/>
          </w:tcPr>
          <w:p w:rsidR="00F25656" w:rsidRDefault="00F25656"/>
        </w:tc>
        <w:tc>
          <w:tcPr>
            <w:tcW w:w="567" w:type="dxa"/>
          </w:tcPr>
          <w:p w:rsidR="00F25656" w:rsidRDefault="00F25656"/>
        </w:tc>
        <w:tc>
          <w:tcPr>
            <w:tcW w:w="567" w:type="dxa"/>
          </w:tcPr>
          <w:p w:rsidR="00F25656" w:rsidRDefault="00F25656"/>
        </w:tc>
        <w:tc>
          <w:tcPr>
            <w:tcW w:w="1701" w:type="dxa"/>
          </w:tcPr>
          <w:p w:rsidR="00F25656" w:rsidRDefault="00F25656"/>
        </w:tc>
        <w:tc>
          <w:tcPr>
            <w:tcW w:w="709" w:type="dxa"/>
          </w:tcPr>
          <w:p w:rsidR="00F25656" w:rsidRDefault="00F25656"/>
        </w:tc>
      </w:tr>
      <w:tr w:rsidR="00C1636C" w:rsidTr="00D939E2">
        <w:tc>
          <w:tcPr>
            <w:tcW w:w="513" w:type="dxa"/>
          </w:tcPr>
          <w:p w:rsidR="00C1636C" w:rsidRDefault="00C1636C" w:rsidP="006B70B0">
            <w:pPr>
              <w:pStyle w:val="a5"/>
              <w:numPr>
                <w:ilvl w:val="0"/>
                <w:numId w:val="2"/>
              </w:numPr>
              <w:ind w:firstLineChars="0"/>
            </w:pPr>
          </w:p>
        </w:tc>
        <w:tc>
          <w:tcPr>
            <w:tcW w:w="636" w:type="dxa"/>
            <w:vMerge/>
          </w:tcPr>
          <w:p w:rsidR="00C1636C" w:rsidRDefault="00C1636C"/>
        </w:tc>
        <w:tc>
          <w:tcPr>
            <w:tcW w:w="1134" w:type="dxa"/>
            <w:vMerge w:val="restart"/>
          </w:tcPr>
          <w:p w:rsidR="00C1636C" w:rsidRDefault="00C1636C" w:rsidP="00E46DD6">
            <w:r>
              <w:rPr>
                <w:rFonts w:hint="eastAsia"/>
              </w:rPr>
              <w:t>5</w:t>
            </w:r>
            <w:r w:rsidRPr="005341F0">
              <w:rPr>
                <w:rFonts w:hint="eastAsia"/>
              </w:rPr>
              <w:t xml:space="preserve">.2 </w:t>
            </w:r>
            <w:r>
              <w:rPr>
                <w:rFonts w:hint="eastAsia"/>
              </w:rPr>
              <w:t>策划</w:t>
            </w:r>
          </w:p>
        </w:tc>
        <w:tc>
          <w:tcPr>
            <w:tcW w:w="3524" w:type="dxa"/>
          </w:tcPr>
          <w:p w:rsidR="00C1636C" w:rsidRDefault="00C1636C" w:rsidP="005341F0">
            <w:r>
              <w:rPr>
                <w:rFonts w:hint="eastAsia"/>
              </w:rPr>
              <w:t xml:space="preserve">5.2.1 </w:t>
            </w:r>
            <w:r>
              <w:rPr>
                <w:rFonts w:hint="eastAsia"/>
              </w:rPr>
              <w:t>管理承诺</w:t>
            </w:r>
          </w:p>
          <w:p w:rsidR="00C1636C" w:rsidRPr="00B778EB" w:rsidRDefault="00C1636C" w:rsidP="00B778EB">
            <w:r w:rsidRPr="00B778EB">
              <w:t xml:space="preserve">5.2.1.1 </w:t>
            </w:r>
            <w:r w:rsidRPr="00B778EB">
              <w:rPr>
                <w:rFonts w:hint="eastAsia"/>
              </w:rPr>
              <w:t>在线销售商在策划电子商务</w:t>
            </w:r>
            <w:r w:rsidRPr="00B778EB">
              <w:rPr>
                <w:rFonts w:hint="eastAsia"/>
              </w:rPr>
              <w:lastRenderedPageBreak/>
              <w:t>交易服务时，应承诺并满足以下要求：</w:t>
            </w:r>
          </w:p>
          <w:p w:rsidR="00C1636C" w:rsidRPr="00B778EB" w:rsidRDefault="00C1636C" w:rsidP="00B778EB">
            <w:r w:rsidRPr="00B778EB">
              <w:t xml:space="preserve">a) </w:t>
            </w:r>
            <w:r w:rsidRPr="00B778EB">
              <w:rPr>
                <w:rFonts w:hint="eastAsia"/>
              </w:rPr>
              <w:t>理解并遵守相关法律法规及其他要求；</w:t>
            </w:r>
          </w:p>
          <w:p w:rsidR="00C1636C" w:rsidRPr="00B778EB" w:rsidRDefault="00C1636C" w:rsidP="00B778EB">
            <w:r w:rsidRPr="00B778EB">
              <w:t xml:space="preserve">b) </w:t>
            </w:r>
            <w:r w:rsidRPr="00B778EB">
              <w:rPr>
                <w:rFonts w:hint="eastAsia"/>
              </w:rPr>
              <w:t>满足顾客要求，包括服务协议；</w:t>
            </w:r>
          </w:p>
          <w:p w:rsidR="00C1636C" w:rsidRPr="00B778EB" w:rsidRDefault="00C1636C" w:rsidP="00B778EB">
            <w:r w:rsidRPr="00B778EB">
              <w:t xml:space="preserve">c) </w:t>
            </w:r>
            <w:r w:rsidRPr="00B778EB">
              <w:rPr>
                <w:rFonts w:hint="eastAsia"/>
              </w:rPr>
              <w:t>恪守公平与诚信；</w:t>
            </w:r>
          </w:p>
          <w:p w:rsidR="00C1636C" w:rsidRPr="00B778EB" w:rsidRDefault="00C1636C" w:rsidP="00B778EB">
            <w:r w:rsidRPr="00B778EB">
              <w:t xml:space="preserve">d) </w:t>
            </w:r>
            <w:r w:rsidRPr="00B778EB">
              <w:rPr>
                <w:rFonts w:hint="eastAsia"/>
              </w:rPr>
              <w:t>确保信息的完整、真实、透明和及时更新；</w:t>
            </w:r>
          </w:p>
          <w:p w:rsidR="00C1636C" w:rsidRPr="00B778EB" w:rsidRDefault="00C1636C" w:rsidP="00B778EB">
            <w:r w:rsidRPr="00B778EB">
              <w:t xml:space="preserve">e) </w:t>
            </w:r>
            <w:r w:rsidRPr="00B778EB">
              <w:rPr>
                <w:rFonts w:hint="eastAsia"/>
              </w:rPr>
              <w:t>确保安全，如商品质量安全、交易信息安全；</w:t>
            </w:r>
          </w:p>
          <w:p w:rsidR="00C1636C" w:rsidRPr="00B778EB" w:rsidRDefault="00C1636C" w:rsidP="00B778EB">
            <w:r w:rsidRPr="00B778EB">
              <w:t xml:space="preserve">f) </w:t>
            </w:r>
            <w:r w:rsidRPr="00B778EB">
              <w:rPr>
                <w:rFonts w:hint="eastAsia"/>
              </w:rPr>
              <w:t>持续改进服务质量等。</w:t>
            </w:r>
          </w:p>
          <w:p w:rsidR="00C1636C" w:rsidRDefault="00C1636C" w:rsidP="00B6132D">
            <w:r w:rsidRPr="00B778EB">
              <w:rPr>
                <w:rFonts w:hint="eastAsia"/>
              </w:rPr>
              <w:t>注：当服务协议发生变更时，在线销售商应能使顾客及时获取相关信息。</w:t>
            </w:r>
          </w:p>
          <w:p w:rsidR="00C1636C" w:rsidRDefault="00C1636C" w:rsidP="00B6132D">
            <w:r>
              <w:rPr>
                <w:szCs w:val="21"/>
              </w:rPr>
              <w:t xml:space="preserve">5.2.1.2 </w:t>
            </w:r>
            <w:r>
              <w:rPr>
                <w:rFonts w:ascii="宋体" w:hAnsi="宋体" w:cs="宋体"/>
                <w:szCs w:val="21"/>
              </w:rPr>
              <w:t>适用时，在线销售商应增加对知识产权保护、社会责任等方面的承诺并履行实施。</w:t>
            </w:r>
          </w:p>
        </w:tc>
        <w:tc>
          <w:tcPr>
            <w:tcW w:w="2977" w:type="dxa"/>
          </w:tcPr>
          <w:p w:rsidR="00C1636C" w:rsidRDefault="00C1636C" w:rsidP="006B70B0">
            <w:pPr>
              <w:pStyle w:val="a5"/>
              <w:numPr>
                <w:ilvl w:val="0"/>
                <w:numId w:val="5"/>
              </w:numPr>
              <w:ind w:firstLineChars="0"/>
            </w:pPr>
            <w:r w:rsidRPr="00461547">
              <w:rPr>
                <w:rFonts w:hint="eastAsia"/>
              </w:rPr>
              <w:lastRenderedPageBreak/>
              <w:t>在线销售商在策划电子商务交易服务时，</w:t>
            </w:r>
            <w:r>
              <w:rPr>
                <w:rFonts w:hint="eastAsia"/>
              </w:rPr>
              <w:t>是否</w:t>
            </w:r>
            <w:r w:rsidRPr="00461547">
              <w:rPr>
                <w:rFonts w:hint="eastAsia"/>
              </w:rPr>
              <w:t>承诺</w:t>
            </w:r>
            <w:r w:rsidRPr="00461547">
              <w:rPr>
                <w:rFonts w:hint="eastAsia"/>
              </w:rPr>
              <w:lastRenderedPageBreak/>
              <w:t>并满足</w:t>
            </w:r>
            <w:r>
              <w:rPr>
                <w:rFonts w:hint="eastAsia"/>
              </w:rPr>
              <w:t>a)-f)</w:t>
            </w:r>
            <w:r w:rsidRPr="00461547">
              <w:rPr>
                <w:rFonts w:hint="eastAsia"/>
              </w:rPr>
              <w:t>要求</w:t>
            </w:r>
            <w:r>
              <w:rPr>
                <w:rFonts w:hint="eastAsia"/>
              </w:rPr>
              <w:t>。</w:t>
            </w:r>
          </w:p>
          <w:p w:rsidR="00C1636C" w:rsidRDefault="00C1636C" w:rsidP="006B70B0">
            <w:pPr>
              <w:pStyle w:val="a5"/>
              <w:numPr>
                <w:ilvl w:val="0"/>
                <w:numId w:val="5"/>
              </w:numPr>
              <w:ind w:firstLineChars="0"/>
            </w:pPr>
            <w:r>
              <w:rPr>
                <w:rFonts w:hint="eastAsia"/>
              </w:rPr>
              <w:t>管理承诺应形成文件。</w:t>
            </w:r>
          </w:p>
          <w:p w:rsidR="00C1636C" w:rsidRDefault="00C1636C" w:rsidP="006B70B0">
            <w:pPr>
              <w:pStyle w:val="a5"/>
              <w:numPr>
                <w:ilvl w:val="0"/>
                <w:numId w:val="5"/>
              </w:numPr>
              <w:ind w:firstLineChars="0"/>
            </w:pPr>
            <w:r>
              <w:rPr>
                <w:rFonts w:hint="eastAsia"/>
              </w:rPr>
              <w:t>提供管理承诺的文件</w:t>
            </w:r>
          </w:p>
          <w:p w:rsidR="00C1636C" w:rsidRDefault="00C1636C" w:rsidP="00EE14D6">
            <w:pPr>
              <w:pStyle w:val="a5"/>
              <w:numPr>
                <w:ilvl w:val="0"/>
                <w:numId w:val="5"/>
              </w:numPr>
              <w:ind w:firstLineChars="0"/>
            </w:pPr>
            <w:r>
              <w:t>提供管理承诺考虑了社会责任</w:t>
            </w:r>
            <w:r>
              <w:rPr>
                <w:rFonts w:hint="eastAsia"/>
              </w:rPr>
              <w:t>、</w:t>
            </w:r>
            <w:r>
              <w:t>信息安全</w:t>
            </w:r>
            <w:r>
              <w:rPr>
                <w:rFonts w:hint="eastAsia"/>
              </w:rPr>
              <w:t>、</w:t>
            </w:r>
            <w:r>
              <w:t>知识产权等方面内容的证据</w:t>
            </w:r>
          </w:p>
          <w:p w:rsidR="00C1636C" w:rsidRDefault="00C1636C" w:rsidP="006B70B0">
            <w:pPr>
              <w:pStyle w:val="a5"/>
              <w:numPr>
                <w:ilvl w:val="0"/>
                <w:numId w:val="5"/>
              </w:numPr>
              <w:ind w:firstLineChars="0"/>
            </w:pPr>
            <w:r>
              <w:t>提供管理承诺对应的目标和实施方案</w:t>
            </w:r>
          </w:p>
          <w:p w:rsidR="00C1636C" w:rsidRDefault="00C1636C" w:rsidP="006B70B0">
            <w:pPr>
              <w:pStyle w:val="a5"/>
              <w:numPr>
                <w:ilvl w:val="0"/>
                <w:numId w:val="5"/>
              </w:numPr>
              <w:ind w:firstLineChars="0"/>
            </w:pPr>
            <w:r>
              <w:t>提供实施方案落实的证据</w:t>
            </w:r>
          </w:p>
          <w:p w:rsidR="00C1636C" w:rsidRDefault="00C1636C" w:rsidP="006B70B0">
            <w:pPr>
              <w:pStyle w:val="a5"/>
              <w:numPr>
                <w:ilvl w:val="0"/>
                <w:numId w:val="5"/>
              </w:numPr>
              <w:ind w:firstLineChars="0"/>
            </w:pPr>
            <w:r>
              <w:t>提供对落实结果的评审和改进的证据</w:t>
            </w:r>
          </w:p>
          <w:p w:rsidR="00C1636C" w:rsidRPr="00EE14D6" w:rsidRDefault="00C1636C" w:rsidP="00F25656">
            <w:pPr>
              <w:pStyle w:val="a5"/>
              <w:numPr>
                <w:ilvl w:val="0"/>
                <w:numId w:val="5"/>
              </w:numPr>
              <w:ind w:firstLineChars="0"/>
            </w:pPr>
            <w:r>
              <w:t>提供定期或当发生变更时对</w:t>
            </w:r>
            <w:r>
              <w:rPr>
                <w:rFonts w:hint="eastAsia"/>
              </w:rPr>
              <w:t>管理承诺适宜性进行评审和调整的证据</w:t>
            </w:r>
          </w:p>
        </w:tc>
        <w:tc>
          <w:tcPr>
            <w:tcW w:w="1559" w:type="dxa"/>
          </w:tcPr>
          <w:p w:rsidR="00C1636C" w:rsidRDefault="00C1636C"/>
        </w:tc>
        <w:tc>
          <w:tcPr>
            <w:tcW w:w="1559" w:type="dxa"/>
          </w:tcPr>
          <w:p w:rsidR="00C1636C" w:rsidRDefault="00C1636C"/>
        </w:tc>
        <w:tc>
          <w:tcPr>
            <w:tcW w:w="567" w:type="dxa"/>
          </w:tcPr>
          <w:p w:rsidR="00C1636C" w:rsidRDefault="00C1636C"/>
        </w:tc>
        <w:tc>
          <w:tcPr>
            <w:tcW w:w="567" w:type="dxa"/>
          </w:tcPr>
          <w:p w:rsidR="00C1636C" w:rsidRDefault="00C1636C"/>
        </w:tc>
        <w:tc>
          <w:tcPr>
            <w:tcW w:w="1701" w:type="dxa"/>
          </w:tcPr>
          <w:p w:rsidR="00C1636C" w:rsidRDefault="00C1636C" w:rsidP="00EE14D6">
            <w:pPr>
              <w:pStyle w:val="a5"/>
              <w:numPr>
                <w:ilvl w:val="0"/>
                <w:numId w:val="27"/>
              </w:numPr>
              <w:ind w:firstLineChars="0"/>
            </w:pPr>
            <w:r>
              <w:t>满足</w:t>
            </w:r>
            <w:r>
              <w:rPr>
                <w:rFonts w:hint="eastAsia"/>
              </w:rPr>
              <w:t>1-</w:t>
            </w:r>
            <w:r>
              <w:t>3</w:t>
            </w:r>
            <w:r>
              <w:t>要求</w:t>
            </w:r>
          </w:p>
          <w:p w:rsidR="00C1636C" w:rsidRDefault="00C1636C" w:rsidP="00EE14D6">
            <w:pPr>
              <w:pStyle w:val="a5"/>
              <w:numPr>
                <w:ilvl w:val="0"/>
                <w:numId w:val="27"/>
              </w:numPr>
              <w:ind w:firstLineChars="0"/>
            </w:pPr>
            <w:r>
              <w:lastRenderedPageBreak/>
              <w:t>满足</w:t>
            </w:r>
            <w:r>
              <w:rPr>
                <w:rFonts w:hint="eastAsia"/>
              </w:rPr>
              <w:t>1-</w:t>
            </w:r>
            <w:r>
              <w:t>3</w:t>
            </w:r>
            <w:r>
              <w:rPr>
                <w:rFonts w:hint="eastAsia"/>
              </w:rPr>
              <w:t>和</w:t>
            </w:r>
            <w:r>
              <w:rPr>
                <w:rFonts w:hint="eastAsia"/>
              </w:rPr>
              <w:t>5</w:t>
            </w:r>
            <w:r>
              <w:rPr>
                <w:rFonts w:hint="eastAsia"/>
              </w:rPr>
              <w:t>的要求</w:t>
            </w:r>
          </w:p>
          <w:p w:rsidR="00C1636C" w:rsidRDefault="00C1636C" w:rsidP="00EE14D6">
            <w:pPr>
              <w:pStyle w:val="a5"/>
              <w:numPr>
                <w:ilvl w:val="0"/>
                <w:numId w:val="27"/>
              </w:numPr>
              <w:ind w:firstLineChars="0"/>
            </w:pPr>
            <w:r>
              <w:t>满足</w:t>
            </w:r>
            <w:r>
              <w:rPr>
                <w:rFonts w:hint="eastAsia"/>
              </w:rPr>
              <w:t>1-</w:t>
            </w:r>
            <w:r>
              <w:t>3</w:t>
            </w:r>
            <w:r>
              <w:rPr>
                <w:rFonts w:hint="eastAsia"/>
              </w:rPr>
              <w:t>和</w:t>
            </w:r>
            <w:r>
              <w:rPr>
                <w:rFonts w:hint="eastAsia"/>
              </w:rPr>
              <w:t>5-</w:t>
            </w:r>
            <w:r>
              <w:t>7</w:t>
            </w:r>
            <w:r>
              <w:t>的要求</w:t>
            </w:r>
          </w:p>
          <w:p w:rsidR="00C1636C" w:rsidRDefault="00C1636C" w:rsidP="00EE14D6">
            <w:pPr>
              <w:pStyle w:val="a5"/>
              <w:numPr>
                <w:ilvl w:val="0"/>
                <w:numId w:val="27"/>
              </w:numPr>
              <w:ind w:firstLineChars="0"/>
            </w:pPr>
            <w:r>
              <w:t>满足</w:t>
            </w:r>
            <w:r>
              <w:rPr>
                <w:rFonts w:hint="eastAsia"/>
              </w:rPr>
              <w:t>1-</w:t>
            </w:r>
            <w:r>
              <w:t>7</w:t>
            </w:r>
            <w:r>
              <w:t>的要求</w:t>
            </w:r>
          </w:p>
          <w:p w:rsidR="00C1636C" w:rsidRDefault="00C1636C" w:rsidP="00EE14D6">
            <w:pPr>
              <w:pStyle w:val="a5"/>
              <w:numPr>
                <w:ilvl w:val="0"/>
                <w:numId w:val="27"/>
              </w:numPr>
              <w:ind w:firstLineChars="0"/>
            </w:pPr>
            <w:r>
              <w:t>满足</w:t>
            </w:r>
            <w:r>
              <w:rPr>
                <w:rFonts w:hint="eastAsia"/>
              </w:rPr>
              <w:t>1-</w:t>
            </w:r>
            <w:r>
              <w:t>8</w:t>
            </w:r>
            <w:r>
              <w:t>的要求</w:t>
            </w:r>
          </w:p>
        </w:tc>
        <w:tc>
          <w:tcPr>
            <w:tcW w:w="709" w:type="dxa"/>
          </w:tcPr>
          <w:p w:rsidR="00C1636C" w:rsidRDefault="00C1636C"/>
        </w:tc>
      </w:tr>
      <w:tr w:rsidR="00C1636C" w:rsidTr="00D939E2">
        <w:tc>
          <w:tcPr>
            <w:tcW w:w="513" w:type="dxa"/>
          </w:tcPr>
          <w:p w:rsidR="00C1636C" w:rsidRDefault="00C1636C" w:rsidP="006B70B0">
            <w:pPr>
              <w:pStyle w:val="a5"/>
              <w:numPr>
                <w:ilvl w:val="0"/>
                <w:numId w:val="2"/>
              </w:numPr>
              <w:ind w:firstLineChars="0"/>
            </w:pPr>
          </w:p>
        </w:tc>
        <w:tc>
          <w:tcPr>
            <w:tcW w:w="636" w:type="dxa"/>
            <w:vMerge/>
          </w:tcPr>
          <w:p w:rsidR="00C1636C" w:rsidRDefault="00C1636C"/>
        </w:tc>
        <w:tc>
          <w:tcPr>
            <w:tcW w:w="1134" w:type="dxa"/>
            <w:vMerge/>
          </w:tcPr>
          <w:p w:rsidR="00C1636C" w:rsidRDefault="00C1636C"/>
        </w:tc>
        <w:tc>
          <w:tcPr>
            <w:tcW w:w="3524" w:type="dxa"/>
          </w:tcPr>
          <w:p w:rsidR="00C1636C" w:rsidRDefault="00C1636C" w:rsidP="00B6132D">
            <w:pPr>
              <w:pStyle w:val="Default"/>
              <w:rPr>
                <w:sz w:val="21"/>
                <w:szCs w:val="21"/>
              </w:rPr>
            </w:pPr>
            <w:r>
              <w:rPr>
                <w:sz w:val="21"/>
                <w:szCs w:val="21"/>
              </w:rPr>
              <w:t xml:space="preserve">5.2.2 </w:t>
            </w:r>
            <w:r>
              <w:rPr>
                <w:rFonts w:hint="eastAsia"/>
                <w:sz w:val="21"/>
                <w:szCs w:val="21"/>
              </w:rPr>
              <w:t>关注顾客需求和期望</w:t>
            </w:r>
          </w:p>
          <w:p w:rsidR="00C1636C" w:rsidRDefault="00C1636C" w:rsidP="00B6132D">
            <w:r>
              <w:rPr>
                <w:rFonts w:ascii="宋体" w:eastAsia="宋体" w:cs="宋体" w:hint="eastAsia"/>
                <w:szCs w:val="21"/>
              </w:rPr>
              <w:t>在线销售商在电子商务交易服务中应识别、分析、确定和跟踪顾客需求和期望，采取措施满足顾客要求，增强顾客满意。</w:t>
            </w:r>
          </w:p>
        </w:tc>
        <w:tc>
          <w:tcPr>
            <w:tcW w:w="2977" w:type="dxa"/>
          </w:tcPr>
          <w:p w:rsidR="00C1636C" w:rsidRDefault="00C1636C" w:rsidP="00EE14D6">
            <w:pPr>
              <w:pStyle w:val="a5"/>
              <w:numPr>
                <w:ilvl w:val="0"/>
                <w:numId w:val="28"/>
              </w:numPr>
              <w:ind w:firstLineChars="0"/>
            </w:pPr>
            <w:r>
              <w:rPr>
                <w:rFonts w:hint="eastAsia"/>
              </w:rPr>
              <w:t>提供</w:t>
            </w:r>
            <w:r w:rsidRPr="00351571">
              <w:rPr>
                <w:rFonts w:hint="eastAsia"/>
              </w:rPr>
              <w:t>识别、分析、确定和跟踪顾客需求和期望</w:t>
            </w:r>
            <w:r>
              <w:rPr>
                <w:rFonts w:hint="eastAsia"/>
              </w:rPr>
              <w:t>的证据</w:t>
            </w:r>
          </w:p>
          <w:p w:rsidR="00C1636C" w:rsidRDefault="00C1636C" w:rsidP="00EE14D6">
            <w:pPr>
              <w:pStyle w:val="a5"/>
              <w:numPr>
                <w:ilvl w:val="0"/>
                <w:numId w:val="28"/>
              </w:numPr>
              <w:ind w:firstLineChars="0"/>
            </w:pPr>
            <w:r>
              <w:rPr>
                <w:rFonts w:hint="eastAsia"/>
              </w:rPr>
              <w:t>提供上述过程要求的描述和实施证据</w:t>
            </w:r>
          </w:p>
          <w:p w:rsidR="00C1636C" w:rsidRDefault="00C1636C" w:rsidP="00EE14D6">
            <w:pPr>
              <w:pStyle w:val="a5"/>
              <w:numPr>
                <w:ilvl w:val="0"/>
                <w:numId w:val="28"/>
              </w:numPr>
              <w:ind w:firstLineChars="0"/>
            </w:pPr>
            <w:r>
              <w:t>提供上述过程要求的制度文件和实施证据</w:t>
            </w:r>
          </w:p>
          <w:p w:rsidR="00C1636C" w:rsidRDefault="00C1636C" w:rsidP="00EE14D6">
            <w:pPr>
              <w:pStyle w:val="a5"/>
              <w:numPr>
                <w:ilvl w:val="0"/>
                <w:numId w:val="28"/>
              </w:numPr>
              <w:ind w:firstLineChars="0"/>
            </w:pPr>
            <w:r>
              <w:t>提供相关措施的描述和实施证据</w:t>
            </w:r>
          </w:p>
          <w:p w:rsidR="00C1636C" w:rsidRDefault="00C1636C" w:rsidP="00B978B5">
            <w:pPr>
              <w:pStyle w:val="a5"/>
              <w:numPr>
                <w:ilvl w:val="0"/>
                <w:numId w:val="28"/>
              </w:numPr>
              <w:ind w:firstLineChars="0"/>
            </w:pPr>
            <w:r>
              <w:t>提供相关措施的制度要求和实施证据</w:t>
            </w:r>
          </w:p>
          <w:p w:rsidR="00C1636C" w:rsidRDefault="00C1636C" w:rsidP="00B978B5">
            <w:pPr>
              <w:pStyle w:val="a5"/>
              <w:numPr>
                <w:ilvl w:val="0"/>
                <w:numId w:val="28"/>
              </w:numPr>
              <w:ind w:firstLineChars="0"/>
            </w:pPr>
            <w:r>
              <w:t>提供对过程和措施进行评审和改进的证据</w:t>
            </w:r>
          </w:p>
          <w:p w:rsidR="00C1636C" w:rsidRPr="00203CBA" w:rsidRDefault="00C1636C" w:rsidP="00B978B5">
            <w:pPr>
              <w:pStyle w:val="a5"/>
              <w:numPr>
                <w:ilvl w:val="0"/>
                <w:numId w:val="28"/>
              </w:numPr>
              <w:ind w:firstLineChars="0"/>
            </w:pPr>
            <w:r>
              <w:t>提供顾客需求跟踪分析</w:t>
            </w:r>
            <w:r>
              <w:rPr>
                <w:rFonts w:hint="eastAsia"/>
              </w:rPr>
              <w:t>、</w:t>
            </w:r>
            <w:r>
              <w:t>满意度检测</w:t>
            </w:r>
            <w:r>
              <w:rPr>
                <w:rFonts w:hint="eastAsia"/>
              </w:rPr>
              <w:t>、</w:t>
            </w:r>
            <w:r>
              <w:t>投诉处理和争议解决机制的制度要求</w:t>
            </w:r>
            <w:r>
              <w:lastRenderedPageBreak/>
              <w:t>和实施证据</w:t>
            </w:r>
          </w:p>
        </w:tc>
        <w:tc>
          <w:tcPr>
            <w:tcW w:w="1559" w:type="dxa"/>
          </w:tcPr>
          <w:p w:rsidR="00C1636C" w:rsidRDefault="00C1636C"/>
        </w:tc>
        <w:tc>
          <w:tcPr>
            <w:tcW w:w="1559" w:type="dxa"/>
          </w:tcPr>
          <w:p w:rsidR="00C1636C" w:rsidRDefault="00C1636C"/>
        </w:tc>
        <w:tc>
          <w:tcPr>
            <w:tcW w:w="567" w:type="dxa"/>
          </w:tcPr>
          <w:p w:rsidR="00C1636C" w:rsidRDefault="00C1636C"/>
        </w:tc>
        <w:tc>
          <w:tcPr>
            <w:tcW w:w="567" w:type="dxa"/>
          </w:tcPr>
          <w:p w:rsidR="00C1636C" w:rsidRDefault="00C1636C"/>
        </w:tc>
        <w:tc>
          <w:tcPr>
            <w:tcW w:w="1701" w:type="dxa"/>
          </w:tcPr>
          <w:p w:rsidR="00C1636C" w:rsidRDefault="00C1636C" w:rsidP="008758EF">
            <w:pPr>
              <w:pStyle w:val="a5"/>
              <w:numPr>
                <w:ilvl w:val="0"/>
                <w:numId w:val="29"/>
              </w:numPr>
              <w:ind w:firstLineChars="0"/>
            </w:pPr>
            <w:r>
              <w:rPr>
                <w:rFonts w:hint="eastAsia"/>
              </w:rPr>
              <w:t>提供</w:t>
            </w:r>
            <w:r>
              <w:rPr>
                <w:rFonts w:hint="eastAsia"/>
              </w:rPr>
              <w:t>1</w:t>
            </w:r>
            <w:r>
              <w:t>的证据</w:t>
            </w:r>
          </w:p>
          <w:p w:rsidR="00C1636C" w:rsidRDefault="00C1636C" w:rsidP="008758EF">
            <w:pPr>
              <w:pStyle w:val="a5"/>
              <w:numPr>
                <w:ilvl w:val="0"/>
                <w:numId w:val="29"/>
              </w:numPr>
              <w:ind w:firstLineChars="0"/>
            </w:pPr>
            <w:r>
              <w:t>提供</w:t>
            </w:r>
            <w:r>
              <w:rPr>
                <w:rFonts w:hint="eastAsia"/>
              </w:rPr>
              <w:t>1</w:t>
            </w:r>
            <w:r>
              <w:rPr>
                <w:rFonts w:hint="eastAsia"/>
              </w:rPr>
              <w:t>和</w:t>
            </w:r>
            <w:r>
              <w:t>2</w:t>
            </w:r>
            <w:r>
              <w:t>的证据</w:t>
            </w:r>
          </w:p>
          <w:p w:rsidR="00C1636C" w:rsidRDefault="00C1636C" w:rsidP="008758EF">
            <w:pPr>
              <w:pStyle w:val="a5"/>
              <w:numPr>
                <w:ilvl w:val="0"/>
                <w:numId w:val="29"/>
              </w:numPr>
              <w:ind w:firstLineChars="0"/>
            </w:pPr>
            <w:r>
              <w:rPr>
                <w:rFonts w:hint="eastAsia"/>
              </w:rPr>
              <w:t>提供</w:t>
            </w:r>
            <w:r>
              <w:rPr>
                <w:rFonts w:hint="eastAsia"/>
              </w:rPr>
              <w:t>1</w:t>
            </w:r>
            <w:r>
              <w:rPr>
                <w:rFonts w:hint="eastAsia"/>
              </w:rPr>
              <w:t>、</w:t>
            </w:r>
            <w:r>
              <w:rPr>
                <w:rFonts w:hint="eastAsia"/>
              </w:rPr>
              <w:t>3</w:t>
            </w:r>
            <w:r>
              <w:rPr>
                <w:rFonts w:hint="eastAsia"/>
              </w:rPr>
              <w:t>、</w:t>
            </w:r>
            <w:r>
              <w:rPr>
                <w:rFonts w:hint="eastAsia"/>
              </w:rPr>
              <w:t>4</w:t>
            </w:r>
            <w:r>
              <w:rPr>
                <w:rFonts w:hint="eastAsia"/>
              </w:rPr>
              <w:t>的证据</w:t>
            </w:r>
          </w:p>
          <w:p w:rsidR="00C1636C" w:rsidRDefault="00C1636C" w:rsidP="008758EF">
            <w:pPr>
              <w:pStyle w:val="a5"/>
              <w:numPr>
                <w:ilvl w:val="0"/>
                <w:numId w:val="29"/>
              </w:numPr>
              <w:ind w:firstLineChars="0"/>
            </w:pPr>
            <w:r>
              <w:t>提供</w:t>
            </w:r>
            <w:r>
              <w:rPr>
                <w:rFonts w:hint="eastAsia"/>
              </w:rPr>
              <w:t>1</w:t>
            </w:r>
            <w:r>
              <w:rPr>
                <w:rFonts w:hint="eastAsia"/>
              </w:rPr>
              <w:t>、</w:t>
            </w:r>
            <w:r>
              <w:rPr>
                <w:rFonts w:hint="eastAsia"/>
              </w:rPr>
              <w:t>3</w:t>
            </w:r>
            <w:r>
              <w:rPr>
                <w:rFonts w:hint="eastAsia"/>
              </w:rPr>
              <w:t>、</w:t>
            </w:r>
            <w:r>
              <w:rPr>
                <w:rFonts w:hint="eastAsia"/>
              </w:rPr>
              <w:t>5</w:t>
            </w:r>
            <w:r>
              <w:rPr>
                <w:rFonts w:hint="eastAsia"/>
              </w:rPr>
              <w:t>、</w:t>
            </w:r>
            <w:r>
              <w:rPr>
                <w:rFonts w:hint="eastAsia"/>
              </w:rPr>
              <w:t>6</w:t>
            </w:r>
            <w:r>
              <w:t>的证据</w:t>
            </w:r>
          </w:p>
          <w:p w:rsidR="00C1636C" w:rsidRDefault="00C1636C" w:rsidP="008758EF">
            <w:pPr>
              <w:pStyle w:val="a5"/>
              <w:numPr>
                <w:ilvl w:val="0"/>
                <w:numId w:val="29"/>
              </w:numPr>
              <w:ind w:firstLineChars="0"/>
            </w:pPr>
            <w:r>
              <w:t>提供</w:t>
            </w:r>
            <w:r>
              <w:rPr>
                <w:rFonts w:hint="eastAsia"/>
              </w:rPr>
              <w:t>13</w:t>
            </w:r>
            <w:r>
              <w:rPr>
                <w:rFonts w:hint="eastAsia"/>
              </w:rPr>
              <w:t>、</w:t>
            </w:r>
            <w:r>
              <w:rPr>
                <w:rFonts w:hint="eastAsia"/>
              </w:rPr>
              <w:t>5</w:t>
            </w:r>
            <w:r>
              <w:rPr>
                <w:rFonts w:hint="eastAsia"/>
              </w:rPr>
              <w:t>、</w:t>
            </w:r>
            <w:r>
              <w:rPr>
                <w:rFonts w:hint="eastAsia"/>
              </w:rPr>
              <w:t>6</w:t>
            </w:r>
            <w:r>
              <w:rPr>
                <w:rFonts w:hint="eastAsia"/>
              </w:rPr>
              <w:t>、</w:t>
            </w:r>
            <w:r>
              <w:rPr>
                <w:rFonts w:hint="eastAsia"/>
              </w:rPr>
              <w:t>7</w:t>
            </w:r>
            <w:r>
              <w:t>的证据</w:t>
            </w:r>
          </w:p>
        </w:tc>
        <w:tc>
          <w:tcPr>
            <w:tcW w:w="709" w:type="dxa"/>
          </w:tcPr>
          <w:p w:rsidR="00C1636C" w:rsidRDefault="00C1636C"/>
        </w:tc>
      </w:tr>
      <w:tr w:rsidR="00C1636C" w:rsidTr="00D939E2">
        <w:tc>
          <w:tcPr>
            <w:tcW w:w="513" w:type="dxa"/>
          </w:tcPr>
          <w:p w:rsidR="00C1636C" w:rsidRDefault="00C1636C" w:rsidP="006B70B0">
            <w:pPr>
              <w:pStyle w:val="a5"/>
              <w:numPr>
                <w:ilvl w:val="0"/>
                <w:numId w:val="2"/>
              </w:numPr>
              <w:ind w:firstLineChars="0"/>
            </w:pPr>
          </w:p>
        </w:tc>
        <w:tc>
          <w:tcPr>
            <w:tcW w:w="636" w:type="dxa"/>
            <w:vMerge/>
          </w:tcPr>
          <w:p w:rsidR="00C1636C" w:rsidRDefault="00C1636C"/>
        </w:tc>
        <w:tc>
          <w:tcPr>
            <w:tcW w:w="1134" w:type="dxa"/>
            <w:vMerge/>
          </w:tcPr>
          <w:p w:rsidR="00C1636C" w:rsidRDefault="00C1636C"/>
        </w:tc>
        <w:tc>
          <w:tcPr>
            <w:tcW w:w="3524" w:type="dxa"/>
          </w:tcPr>
          <w:p w:rsidR="00C1636C" w:rsidRDefault="00C1636C" w:rsidP="00B6132D">
            <w:pPr>
              <w:pStyle w:val="Default"/>
              <w:rPr>
                <w:sz w:val="21"/>
                <w:szCs w:val="21"/>
              </w:rPr>
            </w:pPr>
            <w:r>
              <w:rPr>
                <w:sz w:val="21"/>
                <w:szCs w:val="21"/>
              </w:rPr>
              <w:t xml:space="preserve">5.2.3 </w:t>
            </w:r>
            <w:r>
              <w:rPr>
                <w:rFonts w:hint="eastAsia"/>
                <w:sz w:val="21"/>
                <w:szCs w:val="21"/>
              </w:rPr>
              <w:t>建立风险管理过程</w:t>
            </w:r>
          </w:p>
          <w:p w:rsidR="00C1636C" w:rsidRDefault="00C1636C" w:rsidP="00B6132D">
            <w:pPr>
              <w:pStyle w:val="Default"/>
              <w:rPr>
                <w:rFonts w:ascii="宋体" w:eastAsia="宋体" w:cs="宋体"/>
                <w:sz w:val="21"/>
                <w:szCs w:val="21"/>
              </w:rPr>
            </w:pPr>
            <w:r>
              <w:rPr>
                <w:rFonts w:ascii="宋体" w:eastAsia="宋体" w:cs="宋体" w:hint="eastAsia"/>
                <w:sz w:val="21"/>
                <w:szCs w:val="21"/>
              </w:rPr>
              <w:t>在线销售商应建立风险管理过程，对交易服务各过程的风险进行识别、分析和评价，制定相应的风险控制措施。风险识别应考虑但不限于以下方面</w:t>
            </w:r>
            <w:r>
              <w:rPr>
                <w:rFonts w:ascii="宋体" w:eastAsia="宋体" w:cs="宋体"/>
                <w:sz w:val="21"/>
                <w:szCs w:val="21"/>
              </w:rPr>
              <w:t xml:space="preserve">: </w:t>
            </w:r>
          </w:p>
          <w:p w:rsidR="00C1636C" w:rsidRDefault="00C1636C" w:rsidP="00B6132D">
            <w:pPr>
              <w:pStyle w:val="Default"/>
              <w:rPr>
                <w:rFonts w:ascii="宋体" w:eastAsia="宋体" w:cs="宋体"/>
                <w:sz w:val="21"/>
                <w:szCs w:val="21"/>
              </w:rPr>
            </w:pPr>
            <w:r>
              <w:rPr>
                <w:rFonts w:ascii="宋体" w:eastAsia="宋体" w:cs="宋体"/>
                <w:sz w:val="21"/>
                <w:szCs w:val="21"/>
              </w:rPr>
              <w:t>——</w:t>
            </w:r>
            <w:r>
              <w:rPr>
                <w:rFonts w:ascii="宋体" w:eastAsia="宋体" w:cs="宋体" w:hint="eastAsia"/>
                <w:sz w:val="21"/>
                <w:szCs w:val="21"/>
              </w:rPr>
              <w:t>供应商、供货周期及其商品；</w:t>
            </w:r>
          </w:p>
          <w:p w:rsidR="00C1636C" w:rsidRDefault="00C1636C" w:rsidP="00B6132D">
            <w:pPr>
              <w:pStyle w:val="Default"/>
              <w:rPr>
                <w:rFonts w:ascii="宋体" w:eastAsia="宋体" w:cs="宋体"/>
                <w:sz w:val="21"/>
                <w:szCs w:val="21"/>
              </w:rPr>
            </w:pPr>
            <w:r>
              <w:rPr>
                <w:rFonts w:ascii="宋体" w:eastAsia="宋体" w:cs="宋体"/>
                <w:sz w:val="21"/>
                <w:szCs w:val="21"/>
              </w:rPr>
              <w:t>——</w:t>
            </w:r>
            <w:r>
              <w:rPr>
                <w:rFonts w:ascii="宋体" w:eastAsia="宋体" w:cs="宋体" w:hint="eastAsia"/>
                <w:sz w:val="21"/>
                <w:szCs w:val="21"/>
              </w:rPr>
              <w:t>销售信息；</w:t>
            </w:r>
          </w:p>
          <w:p w:rsidR="00C1636C" w:rsidRDefault="00C1636C" w:rsidP="00B6132D">
            <w:pPr>
              <w:pStyle w:val="Default"/>
              <w:rPr>
                <w:rFonts w:ascii="宋体" w:eastAsia="宋体" w:cs="宋体"/>
                <w:sz w:val="21"/>
                <w:szCs w:val="21"/>
              </w:rPr>
            </w:pPr>
            <w:r>
              <w:rPr>
                <w:rFonts w:ascii="宋体" w:eastAsia="宋体" w:cs="宋体"/>
                <w:sz w:val="21"/>
                <w:szCs w:val="21"/>
              </w:rPr>
              <w:t>——</w:t>
            </w:r>
            <w:r>
              <w:rPr>
                <w:rFonts w:ascii="宋体" w:eastAsia="宋体" w:cs="宋体" w:hint="eastAsia"/>
                <w:sz w:val="21"/>
                <w:szCs w:val="21"/>
              </w:rPr>
              <w:t>交易</w:t>
            </w:r>
            <w:r>
              <w:rPr>
                <w:rFonts w:ascii="宋体" w:eastAsia="宋体" w:cs="宋体"/>
                <w:sz w:val="21"/>
                <w:szCs w:val="21"/>
              </w:rPr>
              <w:t>/</w:t>
            </w:r>
            <w:r>
              <w:rPr>
                <w:rFonts w:ascii="宋体" w:eastAsia="宋体" w:cs="宋体" w:hint="eastAsia"/>
                <w:sz w:val="21"/>
                <w:szCs w:val="21"/>
              </w:rPr>
              <w:t>支付平台的信息安全；</w:t>
            </w:r>
          </w:p>
          <w:p w:rsidR="00C1636C" w:rsidRDefault="00C1636C" w:rsidP="00B6132D">
            <w:pPr>
              <w:pStyle w:val="Default"/>
              <w:rPr>
                <w:rFonts w:ascii="宋体" w:eastAsia="宋体" w:cs="宋体"/>
                <w:sz w:val="21"/>
                <w:szCs w:val="21"/>
              </w:rPr>
            </w:pPr>
            <w:r>
              <w:rPr>
                <w:rFonts w:ascii="宋体" w:eastAsia="宋体" w:cs="宋体"/>
                <w:sz w:val="21"/>
                <w:szCs w:val="21"/>
              </w:rPr>
              <w:t>——</w:t>
            </w:r>
            <w:r>
              <w:rPr>
                <w:rFonts w:ascii="宋体" w:eastAsia="宋体" w:cs="宋体" w:hint="eastAsia"/>
                <w:sz w:val="21"/>
                <w:szCs w:val="21"/>
              </w:rPr>
              <w:t>商品配送；</w:t>
            </w:r>
          </w:p>
          <w:p w:rsidR="00C1636C" w:rsidRDefault="00C1636C" w:rsidP="00B6132D">
            <w:r>
              <w:rPr>
                <w:rFonts w:ascii="宋体" w:eastAsia="宋体" w:cs="宋体"/>
                <w:szCs w:val="21"/>
              </w:rPr>
              <w:t>——</w:t>
            </w:r>
            <w:r>
              <w:rPr>
                <w:rFonts w:ascii="宋体" w:eastAsia="宋体" w:cs="宋体" w:hint="eastAsia"/>
                <w:szCs w:val="21"/>
              </w:rPr>
              <w:t>交易信息。</w:t>
            </w:r>
          </w:p>
        </w:tc>
        <w:tc>
          <w:tcPr>
            <w:tcW w:w="2977" w:type="dxa"/>
          </w:tcPr>
          <w:p w:rsidR="00C1636C" w:rsidRDefault="00C1636C" w:rsidP="006B70B0">
            <w:pPr>
              <w:pStyle w:val="a5"/>
              <w:numPr>
                <w:ilvl w:val="0"/>
                <w:numId w:val="8"/>
              </w:numPr>
              <w:spacing w:line="360" w:lineRule="exact"/>
              <w:ind w:firstLineChars="0"/>
            </w:pPr>
            <w:r>
              <w:rPr>
                <w:rFonts w:hint="eastAsia"/>
              </w:rPr>
              <w:t>提供风险管理过程文件；</w:t>
            </w:r>
          </w:p>
          <w:p w:rsidR="00C1636C" w:rsidRDefault="00C1636C" w:rsidP="006B70B0">
            <w:pPr>
              <w:pStyle w:val="a5"/>
              <w:numPr>
                <w:ilvl w:val="0"/>
                <w:numId w:val="8"/>
              </w:numPr>
              <w:spacing w:line="360" w:lineRule="exact"/>
              <w:ind w:firstLineChars="0"/>
            </w:pPr>
            <w:r>
              <w:t>过程文件需要包含</w:t>
            </w:r>
            <w:r>
              <w:rPr>
                <w:rFonts w:hint="eastAsia"/>
              </w:rPr>
              <w:t>对交易服务各过程的风险进行识别、分析和评价，制定相应的风险控制措施等活动。</w:t>
            </w:r>
          </w:p>
          <w:p w:rsidR="00C1636C" w:rsidRDefault="00C1636C" w:rsidP="006B70B0">
            <w:pPr>
              <w:pStyle w:val="a5"/>
              <w:numPr>
                <w:ilvl w:val="0"/>
                <w:numId w:val="8"/>
              </w:numPr>
              <w:spacing w:line="360" w:lineRule="exact"/>
              <w:ind w:firstLineChars="0"/>
            </w:pPr>
            <w:r>
              <w:t>提供</w:t>
            </w:r>
            <w:proofErr w:type="gramStart"/>
            <w:r>
              <w:t>风管理</w:t>
            </w:r>
            <w:proofErr w:type="gramEnd"/>
            <w:r>
              <w:t>过程的执行证据</w:t>
            </w:r>
          </w:p>
          <w:p w:rsidR="00C1636C" w:rsidRDefault="00C1636C" w:rsidP="006B70B0">
            <w:pPr>
              <w:pStyle w:val="a5"/>
              <w:numPr>
                <w:ilvl w:val="0"/>
                <w:numId w:val="8"/>
              </w:numPr>
              <w:spacing w:line="360" w:lineRule="exact"/>
              <w:ind w:firstLineChars="0"/>
            </w:pPr>
            <w:r>
              <w:rPr>
                <w:rFonts w:hint="eastAsia"/>
              </w:rPr>
              <w:t>风险识别是否考虑但不限于以下方面</w:t>
            </w:r>
            <w:r>
              <w:rPr>
                <w:rFonts w:hint="eastAsia"/>
              </w:rPr>
              <w:t xml:space="preserve">: </w:t>
            </w:r>
          </w:p>
          <w:p w:rsidR="00C1636C" w:rsidRDefault="00C1636C" w:rsidP="006B70B0">
            <w:pPr>
              <w:pStyle w:val="a5"/>
              <w:numPr>
                <w:ilvl w:val="0"/>
                <w:numId w:val="9"/>
              </w:numPr>
              <w:spacing w:line="360" w:lineRule="exact"/>
              <w:ind w:firstLineChars="0"/>
            </w:pPr>
            <w:r>
              <w:rPr>
                <w:rFonts w:hint="eastAsia"/>
              </w:rPr>
              <w:t>供应商、供货周期及其商品；</w:t>
            </w:r>
          </w:p>
          <w:p w:rsidR="00C1636C" w:rsidRDefault="00C1636C" w:rsidP="006B70B0">
            <w:pPr>
              <w:pStyle w:val="a5"/>
              <w:numPr>
                <w:ilvl w:val="0"/>
                <w:numId w:val="9"/>
              </w:numPr>
              <w:spacing w:line="360" w:lineRule="exact"/>
              <w:ind w:firstLineChars="0"/>
            </w:pPr>
            <w:r>
              <w:rPr>
                <w:rFonts w:hint="eastAsia"/>
              </w:rPr>
              <w:t>销售信息；</w:t>
            </w:r>
          </w:p>
          <w:p w:rsidR="00C1636C" w:rsidRDefault="00C1636C" w:rsidP="006B70B0">
            <w:pPr>
              <w:pStyle w:val="a5"/>
              <w:numPr>
                <w:ilvl w:val="0"/>
                <w:numId w:val="9"/>
              </w:numPr>
              <w:spacing w:line="360" w:lineRule="exact"/>
              <w:ind w:firstLineChars="0"/>
            </w:pPr>
            <w:r>
              <w:rPr>
                <w:rFonts w:hint="eastAsia"/>
              </w:rPr>
              <w:t>交易</w:t>
            </w:r>
            <w:r>
              <w:rPr>
                <w:rFonts w:hint="eastAsia"/>
              </w:rPr>
              <w:t>/</w:t>
            </w:r>
            <w:r>
              <w:rPr>
                <w:rFonts w:hint="eastAsia"/>
              </w:rPr>
              <w:t>支付平台的信息安全；</w:t>
            </w:r>
          </w:p>
          <w:p w:rsidR="00C1636C" w:rsidRDefault="00C1636C" w:rsidP="006B70B0">
            <w:pPr>
              <w:pStyle w:val="a5"/>
              <w:numPr>
                <w:ilvl w:val="0"/>
                <w:numId w:val="9"/>
              </w:numPr>
              <w:spacing w:line="360" w:lineRule="exact"/>
              <w:ind w:firstLineChars="0"/>
            </w:pPr>
            <w:r>
              <w:rPr>
                <w:rFonts w:hint="eastAsia"/>
              </w:rPr>
              <w:t>商品配送；</w:t>
            </w:r>
          </w:p>
          <w:p w:rsidR="00C1636C" w:rsidRPr="008E62D5" w:rsidRDefault="00C1636C" w:rsidP="006B70B0">
            <w:pPr>
              <w:pStyle w:val="a5"/>
              <w:numPr>
                <w:ilvl w:val="0"/>
                <w:numId w:val="9"/>
              </w:numPr>
              <w:spacing w:line="360" w:lineRule="exact"/>
              <w:ind w:firstLineChars="0"/>
            </w:pPr>
            <w:r>
              <w:rPr>
                <w:rFonts w:hint="eastAsia"/>
              </w:rPr>
              <w:t>交易信息。</w:t>
            </w:r>
          </w:p>
        </w:tc>
        <w:tc>
          <w:tcPr>
            <w:tcW w:w="1559" w:type="dxa"/>
          </w:tcPr>
          <w:p w:rsidR="00C1636C" w:rsidRDefault="00C1636C"/>
        </w:tc>
        <w:tc>
          <w:tcPr>
            <w:tcW w:w="1559" w:type="dxa"/>
          </w:tcPr>
          <w:p w:rsidR="00C1636C" w:rsidRDefault="00C1636C"/>
        </w:tc>
        <w:tc>
          <w:tcPr>
            <w:tcW w:w="567" w:type="dxa"/>
          </w:tcPr>
          <w:p w:rsidR="00C1636C" w:rsidRDefault="00C1636C"/>
        </w:tc>
        <w:tc>
          <w:tcPr>
            <w:tcW w:w="567" w:type="dxa"/>
          </w:tcPr>
          <w:p w:rsidR="00C1636C" w:rsidRDefault="00C1636C"/>
        </w:tc>
        <w:tc>
          <w:tcPr>
            <w:tcW w:w="1701" w:type="dxa"/>
          </w:tcPr>
          <w:p w:rsidR="00C1636C" w:rsidRDefault="00C1636C"/>
        </w:tc>
        <w:tc>
          <w:tcPr>
            <w:tcW w:w="709" w:type="dxa"/>
          </w:tcPr>
          <w:p w:rsidR="00C1636C" w:rsidRDefault="00C1636C"/>
        </w:tc>
      </w:tr>
      <w:tr w:rsidR="00C1636C" w:rsidTr="00D939E2">
        <w:tc>
          <w:tcPr>
            <w:tcW w:w="513" w:type="dxa"/>
          </w:tcPr>
          <w:p w:rsidR="00C1636C" w:rsidRDefault="00C1636C" w:rsidP="006B70B0">
            <w:pPr>
              <w:pStyle w:val="a5"/>
              <w:numPr>
                <w:ilvl w:val="0"/>
                <w:numId w:val="2"/>
              </w:numPr>
              <w:ind w:firstLineChars="0"/>
            </w:pPr>
          </w:p>
        </w:tc>
        <w:tc>
          <w:tcPr>
            <w:tcW w:w="636" w:type="dxa"/>
            <w:vMerge/>
          </w:tcPr>
          <w:p w:rsidR="00C1636C" w:rsidRDefault="00C1636C"/>
        </w:tc>
        <w:tc>
          <w:tcPr>
            <w:tcW w:w="1134" w:type="dxa"/>
            <w:vMerge/>
          </w:tcPr>
          <w:p w:rsidR="00C1636C" w:rsidRDefault="00C1636C"/>
        </w:tc>
        <w:tc>
          <w:tcPr>
            <w:tcW w:w="3524" w:type="dxa"/>
            <w:vMerge w:val="restart"/>
          </w:tcPr>
          <w:p w:rsidR="00C1636C" w:rsidRDefault="00C1636C" w:rsidP="00B6132D">
            <w:r>
              <w:rPr>
                <w:rFonts w:hint="eastAsia"/>
              </w:rPr>
              <w:t xml:space="preserve">5.2.4 </w:t>
            </w:r>
            <w:r>
              <w:rPr>
                <w:rFonts w:hint="eastAsia"/>
              </w:rPr>
              <w:t>资源管理</w:t>
            </w:r>
          </w:p>
          <w:p w:rsidR="00C1636C" w:rsidRDefault="00C1636C" w:rsidP="00B6132D">
            <w:r>
              <w:rPr>
                <w:rFonts w:hint="eastAsia"/>
              </w:rPr>
              <w:t>为确保满足顾客要求和期望，在线销售商应：</w:t>
            </w:r>
          </w:p>
          <w:p w:rsidR="00C1636C" w:rsidRDefault="00C1636C" w:rsidP="00B6132D">
            <w:r>
              <w:rPr>
                <w:rFonts w:hint="eastAsia"/>
              </w:rPr>
              <w:t xml:space="preserve">a) </w:t>
            </w:r>
            <w:r>
              <w:rPr>
                <w:rFonts w:hint="eastAsia"/>
              </w:rPr>
              <w:t>配备适宜的人员，并确保相关</w:t>
            </w:r>
            <w:proofErr w:type="gramStart"/>
            <w:r>
              <w:rPr>
                <w:rFonts w:hint="eastAsia"/>
              </w:rPr>
              <w:t>具必要</w:t>
            </w:r>
            <w:proofErr w:type="gramEnd"/>
            <w:r>
              <w:rPr>
                <w:rFonts w:hint="eastAsia"/>
              </w:rPr>
              <w:t>的经验、知识技能和职业素养以及满足顾客要求、保护顾客财产和信息的意识；</w:t>
            </w:r>
          </w:p>
          <w:p w:rsidR="00C1636C" w:rsidRDefault="00C1636C" w:rsidP="00B6132D">
            <w:r>
              <w:rPr>
                <w:rFonts w:hint="eastAsia"/>
              </w:rPr>
              <w:t xml:space="preserve">b) </w:t>
            </w:r>
            <w:r>
              <w:rPr>
                <w:rFonts w:hint="eastAsia"/>
              </w:rPr>
              <w:t>确定并提供所需的财务资源；</w:t>
            </w:r>
          </w:p>
          <w:p w:rsidR="00C1636C" w:rsidRDefault="00C1636C" w:rsidP="00B6132D">
            <w:r>
              <w:rPr>
                <w:rFonts w:hint="eastAsia"/>
              </w:rPr>
              <w:t xml:space="preserve">c) </w:t>
            </w:r>
            <w:r>
              <w:rPr>
                <w:rFonts w:hint="eastAsia"/>
              </w:rPr>
              <w:t>确定、提供和维护适宜的设施软硬件备环境；</w:t>
            </w:r>
          </w:p>
          <w:p w:rsidR="00C1636C" w:rsidRDefault="00C1636C" w:rsidP="00B6132D">
            <w:r>
              <w:rPr>
                <w:rFonts w:hint="eastAsia"/>
              </w:rPr>
              <w:t xml:space="preserve">d) </w:t>
            </w:r>
            <w:r>
              <w:rPr>
                <w:rFonts w:hint="eastAsia"/>
              </w:rPr>
              <w:t>收集、保护、使用、评价交易服</w:t>
            </w:r>
            <w:r>
              <w:rPr>
                <w:rFonts w:hint="eastAsia"/>
              </w:rPr>
              <w:lastRenderedPageBreak/>
              <w:t>务中市场、政策、顾客、供应商等信息资源。</w:t>
            </w:r>
          </w:p>
        </w:tc>
        <w:tc>
          <w:tcPr>
            <w:tcW w:w="2977" w:type="dxa"/>
          </w:tcPr>
          <w:p w:rsidR="00C1636C" w:rsidRDefault="00C1636C" w:rsidP="006B70B0">
            <w:pPr>
              <w:pStyle w:val="a5"/>
              <w:numPr>
                <w:ilvl w:val="0"/>
                <w:numId w:val="10"/>
              </w:numPr>
              <w:ind w:firstLineChars="0"/>
            </w:pPr>
            <w:r>
              <w:lastRenderedPageBreak/>
              <w:t>提供人力资源管理制度</w:t>
            </w:r>
          </w:p>
          <w:p w:rsidR="00C1636C" w:rsidRDefault="00C1636C" w:rsidP="006B70B0">
            <w:pPr>
              <w:pStyle w:val="a5"/>
              <w:numPr>
                <w:ilvl w:val="0"/>
                <w:numId w:val="10"/>
              </w:numPr>
              <w:ind w:firstLineChars="0"/>
            </w:pPr>
            <w:r>
              <w:t>制度对</w:t>
            </w:r>
            <w:r>
              <w:rPr>
                <w:rFonts w:hint="eastAsia"/>
              </w:rPr>
              <w:t>人员</w:t>
            </w:r>
            <w:r>
              <w:t>能力培训有明确规定</w:t>
            </w:r>
          </w:p>
          <w:p w:rsidR="00C1636C" w:rsidRDefault="00C1636C" w:rsidP="006B70B0">
            <w:pPr>
              <w:pStyle w:val="a5"/>
              <w:numPr>
                <w:ilvl w:val="0"/>
                <w:numId w:val="10"/>
              </w:numPr>
              <w:ind w:firstLineChars="0"/>
            </w:pPr>
            <w:r>
              <w:t>制度对人员能力评审有明确要求</w:t>
            </w:r>
          </w:p>
          <w:p w:rsidR="00C1636C" w:rsidRDefault="00C1636C" w:rsidP="006B70B0">
            <w:pPr>
              <w:pStyle w:val="a5"/>
              <w:numPr>
                <w:ilvl w:val="0"/>
                <w:numId w:val="10"/>
              </w:numPr>
              <w:ind w:firstLineChars="0"/>
            </w:pPr>
            <w:r>
              <w:rPr>
                <w:rFonts w:hint="eastAsia"/>
              </w:rPr>
              <w:t>提供人员职责和权限分配的文件；</w:t>
            </w:r>
          </w:p>
          <w:p w:rsidR="00C1636C" w:rsidRDefault="00C1636C" w:rsidP="006B70B0">
            <w:pPr>
              <w:pStyle w:val="a5"/>
              <w:numPr>
                <w:ilvl w:val="0"/>
                <w:numId w:val="10"/>
              </w:numPr>
              <w:ind w:firstLineChars="0"/>
            </w:pPr>
            <w:r>
              <w:rPr>
                <w:rFonts w:hint="eastAsia"/>
              </w:rPr>
              <w:t>提供针对确定的职责的能力要求，包括经验、知识技能、</w:t>
            </w:r>
            <w:r w:rsidRPr="00B978B5">
              <w:rPr>
                <w:rFonts w:hint="eastAsia"/>
              </w:rPr>
              <w:t>职业素养</w:t>
            </w:r>
            <w:r>
              <w:rPr>
                <w:rFonts w:hint="eastAsia"/>
              </w:rPr>
              <w:t>和服务意识等要求；</w:t>
            </w:r>
          </w:p>
          <w:p w:rsidR="00C1636C" w:rsidRDefault="00C1636C" w:rsidP="006B70B0">
            <w:pPr>
              <w:pStyle w:val="a5"/>
              <w:numPr>
                <w:ilvl w:val="0"/>
                <w:numId w:val="10"/>
              </w:numPr>
              <w:ind w:firstLineChars="0"/>
            </w:pPr>
            <w:r>
              <w:lastRenderedPageBreak/>
              <w:t>提供人员能力培训证据</w:t>
            </w:r>
          </w:p>
          <w:p w:rsidR="00C1636C" w:rsidRDefault="00C1636C" w:rsidP="006B70B0">
            <w:pPr>
              <w:pStyle w:val="a5"/>
              <w:numPr>
                <w:ilvl w:val="0"/>
                <w:numId w:val="10"/>
              </w:numPr>
              <w:ind w:firstLineChars="0"/>
            </w:pPr>
            <w:r>
              <w:t>提供人员的能力评价证据</w:t>
            </w:r>
          </w:p>
          <w:p w:rsidR="00C1636C" w:rsidRDefault="00C1636C" w:rsidP="00DB58A4">
            <w:pPr>
              <w:pStyle w:val="a5"/>
              <w:numPr>
                <w:ilvl w:val="0"/>
                <w:numId w:val="10"/>
              </w:numPr>
              <w:ind w:firstLineChars="0"/>
            </w:pPr>
            <w:r>
              <w:t>提供对与顾客接触的人员的意识</w:t>
            </w:r>
            <w:r>
              <w:rPr>
                <w:rFonts w:hint="eastAsia"/>
              </w:rPr>
              <w:t>、</w:t>
            </w:r>
            <w:r>
              <w:t>职业素养和沟通能力进行评价的证据</w:t>
            </w:r>
          </w:p>
          <w:p w:rsidR="00C1636C" w:rsidRDefault="00C1636C" w:rsidP="00DB58A4">
            <w:pPr>
              <w:pStyle w:val="a5"/>
              <w:numPr>
                <w:ilvl w:val="0"/>
                <w:numId w:val="10"/>
              </w:numPr>
              <w:ind w:firstLineChars="0"/>
            </w:pPr>
            <w:r>
              <w:t>提供人力资源发展规划</w:t>
            </w:r>
          </w:p>
        </w:tc>
        <w:tc>
          <w:tcPr>
            <w:tcW w:w="1559" w:type="dxa"/>
          </w:tcPr>
          <w:p w:rsidR="00C1636C" w:rsidRDefault="00C1636C"/>
        </w:tc>
        <w:tc>
          <w:tcPr>
            <w:tcW w:w="1559" w:type="dxa"/>
          </w:tcPr>
          <w:p w:rsidR="00C1636C" w:rsidRDefault="00C1636C"/>
        </w:tc>
        <w:tc>
          <w:tcPr>
            <w:tcW w:w="567" w:type="dxa"/>
          </w:tcPr>
          <w:p w:rsidR="00C1636C" w:rsidRDefault="00C1636C"/>
        </w:tc>
        <w:tc>
          <w:tcPr>
            <w:tcW w:w="567" w:type="dxa"/>
          </w:tcPr>
          <w:p w:rsidR="00C1636C" w:rsidRDefault="00C1636C"/>
        </w:tc>
        <w:tc>
          <w:tcPr>
            <w:tcW w:w="1701" w:type="dxa"/>
          </w:tcPr>
          <w:p w:rsidR="00C1636C" w:rsidRDefault="00C1636C" w:rsidP="00C1636C">
            <w:pPr>
              <w:pStyle w:val="a5"/>
              <w:numPr>
                <w:ilvl w:val="0"/>
                <w:numId w:val="30"/>
              </w:numPr>
              <w:ind w:firstLineChars="0"/>
            </w:pPr>
            <w:r>
              <w:rPr>
                <w:rFonts w:hint="eastAsia"/>
              </w:rPr>
              <w:t>提供</w:t>
            </w:r>
            <w:r>
              <w:rPr>
                <w:rFonts w:hint="eastAsia"/>
              </w:rPr>
              <w:t>4</w:t>
            </w:r>
            <w:r>
              <w:rPr>
                <w:rFonts w:hint="eastAsia"/>
              </w:rPr>
              <w:t>、</w:t>
            </w:r>
            <w:r>
              <w:rPr>
                <w:rFonts w:hint="eastAsia"/>
              </w:rPr>
              <w:t>6</w:t>
            </w:r>
            <w:r>
              <w:rPr>
                <w:rFonts w:hint="eastAsia"/>
              </w:rPr>
              <w:t>、</w:t>
            </w:r>
            <w:r>
              <w:rPr>
                <w:rFonts w:hint="eastAsia"/>
              </w:rPr>
              <w:t>8</w:t>
            </w:r>
            <w:r>
              <w:rPr>
                <w:rFonts w:hint="eastAsia"/>
              </w:rPr>
              <w:t>的证据</w:t>
            </w:r>
          </w:p>
          <w:p w:rsidR="00C1636C" w:rsidRDefault="00C1636C" w:rsidP="00C1636C">
            <w:pPr>
              <w:pStyle w:val="a5"/>
              <w:numPr>
                <w:ilvl w:val="0"/>
                <w:numId w:val="30"/>
              </w:numPr>
              <w:ind w:firstLineChars="0"/>
            </w:pPr>
            <w:r>
              <w:t>提供</w:t>
            </w:r>
            <w:r>
              <w:rPr>
                <w:rFonts w:hint="eastAsia"/>
              </w:rPr>
              <w:t>4</w:t>
            </w:r>
            <w:r>
              <w:rPr>
                <w:rFonts w:hint="eastAsia"/>
              </w:rPr>
              <w:t>、</w:t>
            </w:r>
            <w:r>
              <w:rPr>
                <w:rFonts w:hint="eastAsia"/>
              </w:rPr>
              <w:t>5</w:t>
            </w:r>
            <w:r>
              <w:rPr>
                <w:rFonts w:hint="eastAsia"/>
              </w:rPr>
              <w:t>、</w:t>
            </w:r>
            <w:r>
              <w:rPr>
                <w:rFonts w:hint="eastAsia"/>
              </w:rPr>
              <w:t>6</w:t>
            </w:r>
            <w:r>
              <w:rPr>
                <w:rFonts w:hint="eastAsia"/>
              </w:rPr>
              <w:t>、</w:t>
            </w:r>
            <w:r>
              <w:rPr>
                <w:rFonts w:hint="eastAsia"/>
              </w:rPr>
              <w:t>8</w:t>
            </w:r>
            <w:r>
              <w:rPr>
                <w:rFonts w:hint="eastAsia"/>
              </w:rPr>
              <w:t>的证据</w:t>
            </w:r>
          </w:p>
          <w:p w:rsidR="00C1636C" w:rsidRDefault="00C1636C" w:rsidP="00C1636C">
            <w:pPr>
              <w:pStyle w:val="a5"/>
              <w:numPr>
                <w:ilvl w:val="0"/>
                <w:numId w:val="30"/>
              </w:numPr>
              <w:ind w:firstLineChars="0"/>
            </w:pPr>
            <w:r>
              <w:t>提供</w:t>
            </w:r>
            <w:r>
              <w:rPr>
                <w:rFonts w:hint="eastAsia"/>
              </w:rPr>
              <w:t>1</w:t>
            </w:r>
            <w:r>
              <w:rPr>
                <w:rFonts w:hint="eastAsia"/>
              </w:rPr>
              <w:t>、</w:t>
            </w:r>
            <w:r>
              <w:rPr>
                <w:rFonts w:hint="eastAsia"/>
              </w:rPr>
              <w:t>2</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w:t>
            </w:r>
            <w:r>
              <w:rPr>
                <w:rFonts w:hint="eastAsia"/>
              </w:rPr>
              <w:t>7</w:t>
            </w:r>
            <w:r>
              <w:rPr>
                <w:rFonts w:hint="eastAsia"/>
              </w:rPr>
              <w:t>、</w:t>
            </w:r>
            <w:r>
              <w:rPr>
                <w:rFonts w:hint="eastAsia"/>
              </w:rPr>
              <w:t>8</w:t>
            </w:r>
            <w:r>
              <w:rPr>
                <w:rFonts w:hint="eastAsia"/>
              </w:rPr>
              <w:t>的证据</w:t>
            </w:r>
          </w:p>
          <w:p w:rsidR="00C1636C" w:rsidRDefault="00C1636C" w:rsidP="00C1636C">
            <w:pPr>
              <w:pStyle w:val="a5"/>
              <w:numPr>
                <w:ilvl w:val="0"/>
                <w:numId w:val="30"/>
              </w:numPr>
              <w:ind w:firstLineChars="0"/>
            </w:pPr>
            <w:r>
              <w:t>提供</w:t>
            </w:r>
            <w:r>
              <w:rPr>
                <w:rFonts w:hint="eastAsia"/>
              </w:rPr>
              <w:t>1-</w:t>
            </w:r>
            <w:r>
              <w:t>8</w:t>
            </w:r>
            <w:r>
              <w:t>的证据</w:t>
            </w:r>
          </w:p>
          <w:p w:rsidR="00C1636C" w:rsidRDefault="00C1636C" w:rsidP="00C1636C">
            <w:pPr>
              <w:pStyle w:val="a5"/>
              <w:numPr>
                <w:ilvl w:val="0"/>
                <w:numId w:val="30"/>
              </w:numPr>
              <w:ind w:firstLineChars="0"/>
            </w:pPr>
            <w:r>
              <w:t>提供</w:t>
            </w:r>
            <w:r>
              <w:rPr>
                <w:rFonts w:hint="eastAsia"/>
              </w:rPr>
              <w:t>1-</w:t>
            </w:r>
            <w:r>
              <w:t>9</w:t>
            </w:r>
            <w:r>
              <w:t>的证据</w:t>
            </w:r>
          </w:p>
        </w:tc>
        <w:tc>
          <w:tcPr>
            <w:tcW w:w="709" w:type="dxa"/>
          </w:tcPr>
          <w:p w:rsidR="00C1636C" w:rsidRDefault="00C1636C"/>
        </w:tc>
      </w:tr>
      <w:tr w:rsidR="00C1636C" w:rsidTr="00D939E2">
        <w:tc>
          <w:tcPr>
            <w:tcW w:w="513" w:type="dxa"/>
          </w:tcPr>
          <w:p w:rsidR="00C1636C" w:rsidRDefault="00C1636C" w:rsidP="006B70B0">
            <w:pPr>
              <w:pStyle w:val="a5"/>
              <w:numPr>
                <w:ilvl w:val="0"/>
                <w:numId w:val="2"/>
              </w:numPr>
              <w:ind w:firstLineChars="0"/>
            </w:pPr>
          </w:p>
        </w:tc>
        <w:tc>
          <w:tcPr>
            <w:tcW w:w="636" w:type="dxa"/>
            <w:vMerge/>
          </w:tcPr>
          <w:p w:rsidR="00C1636C" w:rsidRDefault="00C1636C"/>
        </w:tc>
        <w:tc>
          <w:tcPr>
            <w:tcW w:w="1134" w:type="dxa"/>
            <w:vMerge/>
          </w:tcPr>
          <w:p w:rsidR="00C1636C" w:rsidRDefault="00C1636C"/>
        </w:tc>
        <w:tc>
          <w:tcPr>
            <w:tcW w:w="3524" w:type="dxa"/>
            <w:vMerge/>
          </w:tcPr>
          <w:p w:rsidR="00C1636C" w:rsidRDefault="00C1636C" w:rsidP="00B6132D"/>
        </w:tc>
        <w:tc>
          <w:tcPr>
            <w:tcW w:w="2977" w:type="dxa"/>
          </w:tcPr>
          <w:p w:rsidR="00C1636C" w:rsidRDefault="00C1636C" w:rsidP="00C1636C">
            <w:pPr>
              <w:pStyle w:val="a5"/>
              <w:numPr>
                <w:ilvl w:val="0"/>
                <w:numId w:val="31"/>
              </w:numPr>
              <w:ind w:firstLineChars="0"/>
            </w:pPr>
            <w:r>
              <w:rPr>
                <w:rFonts w:hint="eastAsia"/>
              </w:rPr>
              <w:t>提供短期财务规划</w:t>
            </w:r>
          </w:p>
          <w:p w:rsidR="00C1636C" w:rsidRDefault="00C1636C" w:rsidP="00C1636C">
            <w:pPr>
              <w:pStyle w:val="a5"/>
              <w:numPr>
                <w:ilvl w:val="0"/>
                <w:numId w:val="31"/>
              </w:numPr>
              <w:ind w:firstLineChars="0"/>
            </w:pPr>
            <w:r>
              <w:t>提供规划落实的证据</w:t>
            </w:r>
          </w:p>
          <w:p w:rsidR="00C1636C" w:rsidRDefault="00C1636C" w:rsidP="00C1636C">
            <w:pPr>
              <w:pStyle w:val="a5"/>
              <w:numPr>
                <w:ilvl w:val="0"/>
                <w:numId w:val="31"/>
              </w:numPr>
              <w:ind w:firstLineChars="0"/>
            </w:pPr>
            <w:r>
              <w:t>提供财务制度</w:t>
            </w:r>
          </w:p>
          <w:p w:rsidR="00C1636C" w:rsidRDefault="00C1636C" w:rsidP="00C1636C">
            <w:pPr>
              <w:pStyle w:val="a5"/>
              <w:numPr>
                <w:ilvl w:val="0"/>
                <w:numId w:val="31"/>
              </w:numPr>
              <w:ind w:firstLineChars="0"/>
            </w:pPr>
            <w:r>
              <w:t>提供对财务资源进行预测</w:t>
            </w:r>
            <w:r>
              <w:rPr>
                <w:rFonts w:hint="eastAsia"/>
              </w:rPr>
              <w:t>、</w:t>
            </w:r>
            <w:r>
              <w:t>监视和控制的证据</w:t>
            </w:r>
          </w:p>
          <w:p w:rsidR="00C1636C" w:rsidRDefault="00C1636C" w:rsidP="00C1636C">
            <w:pPr>
              <w:pStyle w:val="a5"/>
              <w:numPr>
                <w:ilvl w:val="0"/>
                <w:numId w:val="31"/>
              </w:numPr>
              <w:ind w:firstLineChars="0"/>
            </w:pPr>
            <w:r>
              <w:t>提供</w:t>
            </w:r>
            <w:r w:rsidR="001B565F">
              <w:rPr>
                <w:rFonts w:hint="eastAsia"/>
              </w:rPr>
              <w:t>识别</w:t>
            </w:r>
            <w:r w:rsidR="001B565F">
              <w:t>出的财务风险</w:t>
            </w:r>
          </w:p>
          <w:p w:rsidR="00C1636C" w:rsidRDefault="00C1636C" w:rsidP="00C1636C">
            <w:pPr>
              <w:pStyle w:val="a5"/>
              <w:numPr>
                <w:ilvl w:val="0"/>
                <w:numId w:val="31"/>
              </w:numPr>
              <w:ind w:firstLineChars="0"/>
            </w:pPr>
            <w:r>
              <w:t>提供对财务资源使用的有效性进行评审的证据</w:t>
            </w:r>
          </w:p>
          <w:p w:rsidR="001B565F" w:rsidRDefault="001B565F" w:rsidP="00C1636C">
            <w:pPr>
              <w:pStyle w:val="a5"/>
              <w:numPr>
                <w:ilvl w:val="0"/>
                <w:numId w:val="31"/>
              </w:numPr>
              <w:ind w:firstLineChars="0"/>
            </w:pPr>
            <w:r>
              <w:t>提供对财务风险进行控制的证据</w:t>
            </w:r>
          </w:p>
          <w:p w:rsidR="00C1636C" w:rsidRDefault="00C1636C" w:rsidP="00C1636C">
            <w:pPr>
              <w:pStyle w:val="a5"/>
              <w:numPr>
                <w:ilvl w:val="0"/>
                <w:numId w:val="31"/>
              </w:numPr>
              <w:ind w:firstLineChars="0"/>
            </w:pPr>
            <w:r>
              <w:t>提供未来财务的预测和策划</w:t>
            </w:r>
          </w:p>
          <w:p w:rsidR="00C1636C" w:rsidRDefault="001B565F" w:rsidP="00C1636C">
            <w:pPr>
              <w:pStyle w:val="a5"/>
              <w:numPr>
                <w:ilvl w:val="0"/>
                <w:numId w:val="31"/>
              </w:numPr>
              <w:ind w:firstLineChars="0"/>
            </w:pPr>
            <w:r>
              <w:t>提供财务资源使用有效的证据</w:t>
            </w:r>
          </w:p>
          <w:p w:rsidR="001B565F" w:rsidRDefault="001B565F" w:rsidP="00C1636C">
            <w:pPr>
              <w:pStyle w:val="a5"/>
              <w:numPr>
                <w:ilvl w:val="0"/>
                <w:numId w:val="31"/>
              </w:numPr>
              <w:ind w:firstLineChars="0"/>
            </w:pPr>
            <w:r>
              <w:t>提供对财务资源配置进行持续评价的证据</w:t>
            </w:r>
          </w:p>
        </w:tc>
        <w:tc>
          <w:tcPr>
            <w:tcW w:w="1559" w:type="dxa"/>
          </w:tcPr>
          <w:p w:rsidR="00C1636C" w:rsidRDefault="00C1636C"/>
        </w:tc>
        <w:tc>
          <w:tcPr>
            <w:tcW w:w="1559" w:type="dxa"/>
          </w:tcPr>
          <w:p w:rsidR="00C1636C" w:rsidRDefault="00C1636C"/>
        </w:tc>
        <w:tc>
          <w:tcPr>
            <w:tcW w:w="567" w:type="dxa"/>
          </w:tcPr>
          <w:p w:rsidR="00C1636C" w:rsidRDefault="00C1636C"/>
        </w:tc>
        <w:tc>
          <w:tcPr>
            <w:tcW w:w="567" w:type="dxa"/>
          </w:tcPr>
          <w:p w:rsidR="00C1636C" w:rsidRDefault="00C1636C"/>
        </w:tc>
        <w:tc>
          <w:tcPr>
            <w:tcW w:w="1701" w:type="dxa"/>
          </w:tcPr>
          <w:p w:rsidR="00705B8E" w:rsidRDefault="00705B8E" w:rsidP="00705B8E">
            <w:pPr>
              <w:pStyle w:val="a5"/>
              <w:numPr>
                <w:ilvl w:val="0"/>
                <w:numId w:val="33"/>
              </w:numPr>
              <w:ind w:firstLineChars="0"/>
            </w:pPr>
            <w:r>
              <w:rPr>
                <w:rFonts w:hint="eastAsia"/>
              </w:rPr>
              <w:t>提供</w:t>
            </w:r>
            <w:r>
              <w:rPr>
                <w:rFonts w:hint="eastAsia"/>
              </w:rPr>
              <w:t>1</w:t>
            </w:r>
            <w:r>
              <w:rPr>
                <w:rFonts w:hint="eastAsia"/>
              </w:rPr>
              <w:t>、</w:t>
            </w:r>
            <w:r>
              <w:rPr>
                <w:rFonts w:hint="eastAsia"/>
              </w:rPr>
              <w:t>2</w:t>
            </w:r>
            <w:r>
              <w:rPr>
                <w:rFonts w:hint="eastAsia"/>
              </w:rPr>
              <w:t>的证据</w:t>
            </w:r>
          </w:p>
          <w:p w:rsidR="00705B8E" w:rsidRDefault="00705B8E" w:rsidP="00705B8E">
            <w:pPr>
              <w:pStyle w:val="a5"/>
              <w:numPr>
                <w:ilvl w:val="0"/>
                <w:numId w:val="33"/>
              </w:numPr>
              <w:ind w:firstLineChars="0"/>
            </w:pPr>
            <w:r>
              <w:t>提供</w:t>
            </w:r>
            <w:r>
              <w:rPr>
                <w:rFonts w:hint="eastAsia"/>
              </w:rPr>
              <w:t>1-</w:t>
            </w:r>
            <w:r>
              <w:t>4</w:t>
            </w:r>
            <w:r>
              <w:t>的证据</w:t>
            </w:r>
          </w:p>
          <w:p w:rsidR="00705B8E" w:rsidRDefault="00705B8E" w:rsidP="00705B8E">
            <w:pPr>
              <w:pStyle w:val="a5"/>
              <w:numPr>
                <w:ilvl w:val="0"/>
                <w:numId w:val="33"/>
              </w:numPr>
              <w:ind w:firstLineChars="0"/>
            </w:pPr>
            <w:r>
              <w:t>提供</w:t>
            </w:r>
            <w:r>
              <w:rPr>
                <w:rFonts w:hint="eastAsia"/>
              </w:rPr>
              <w:t>1-</w:t>
            </w:r>
            <w:r>
              <w:t>6</w:t>
            </w:r>
            <w:r>
              <w:t>的证据</w:t>
            </w:r>
          </w:p>
          <w:p w:rsidR="00705B8E" w:rsidRDefault="00705B8E" w:rsidP="00705B8E">
            <w:pPr>
              <w:pStyle w:val="a5"/>
              <w:numPr>
                <w:ilvl w:val="0"/>
                <w:numId w:val="33"/>
              </w:numPr>
              <w:ind w:firstLineChars="0"/>
            </w:pPr>
            <w:r>
              <w:t>提供</w:t>
            </w:r>
            <w:r>
              <w:rPr>
                <w:rFonts w:hint="eastAsia"/>
              </w:rPr>
              <w:t>1-</w:t>
            </w:r>
            <w:r>
              <w:t>8</w:t>
            </w:r>
            <w:r>
              <w:t>的证据</w:t>
            </w:r>
          </w:p>
          <w:p w:rsidR="00705B8E" w:rsidRDefault="00705B8E" w:rsidP="00705B8E">
            <w:pPr>
              <w:pStyle w:val="a5"/>
              <w:numPr>
                <w:ilvl w:val="0"/>
                <w:numId w:val="33"/>
              </w:numPr>
              <w:ind w:firstLineChars="0"/>
            </w:pPr>
            <w:r>
              <w:t>提供</w:t>
            </w:r>
            <w:r>
              <w:rPr>
                <w:rFonts w:hint="eastAsia"/>
              </w:rPr>
              <w:t>1-</w:t>
            </w:r>
            <w:r>
              <w:t>10</w:t>
            </w:r>
            <w:r>
              <w:t>的证据</w:t>
            </w:r>
          </w:p>
        </w:tc>
        <w:tc>
          <w:tcPr>
            <w:tcW w:w="709" w:type="dxa"/>
          </w:tcPr>
          <w:p w:rsidR="00C1636C" w:rsidRDefault="00C1636C"/>
        </w:tc>
      </w:tr>
      <w:tr w:rsidR="00C1636C" w:rsidTr="00D939E2">
        <w:tc>
          <w:tcPr>
            <w:tcW w:w="513" w:type="dxa"/>
          </w:tcPr>
          <w:p w:rsidR="00C1636C" w:rsidRDefault="00C1636C" w:rsidP="006B70B0">
            <w:pPr>
              <w:pStyle w:val="a5"/>
              <w:numPr>
                <w:ilvl w:val="0"/>
                <w:numId w:val="2"/>
              </w:numPr>
              <w:ind w:firstLineChars="0"/>
            </w:pPr>
          </w:p>
        </w:tc>
        <w:tc>
          <w:tcPr>
            <w:tcW w:w="636" w:type="dxa"/>
            <w:vMerge/>
          </w:tcPr>
          <w:p w:rsidR="00C1636C" w:rsidRDefault="00C1636C"/>
        </w:tc>
        <w:tc>
          <w:tcPr>
            <w:tcW w:w="1134" w:type="dxa"/>
            <w:vMerge/>
          </w:tcPr>
          <w:p w:rsidR="00C1636C" w:rsidRDefault="00C1636C"/>
        </w:tc>
        <w:tc>
          <w:tcPr>
            <w:tcW w:w="3524" w:type="dxa"/>
            <w:vMerge/>
          </w:tcPr>
          <w:p w:rsidR="00C1636C" w:rsidRDefault="00C1636C" w:rsidP="00B6132D"/>
        </w:tc>
        <w:tc>
          <w:tcPr>
            <w:tcW w:w="2977" w:type="dxa"/>
          </w:tcPr>
          <w:p w:rsidR="00C1636C" w:rsidRDefault="00705B8E" w:rsidP="00705B8E">
            <w:pPr>
              <w:pStyle w:val="a5"/>
              <w:numPr>
                <w:ilvl w:val="0"/>
                <w:numId w:val="32"/>
              </w:numPr>
              <w:ind w:firstLineChars="0"/>
            </w:pPr>
            <w:r>
              <w:rPr>
                <w:rFonts w:hint="eastAsia"/>
              </w:rPr>
              <w:t>提供设备、设施和环境资源的需要分析</w:t>
            </w:r>
          </w:p>
          <w:p w:rsidR="00705B8E" w:rsidRDefault="00705B8E" w:rsidP="00705B8E">
            <w:pPr>
              <w:pStyle w:val="a5"/>
              <w:numPr>
                <w:ilvl w:val="0"/>
                <w:numId w:val="32"/>
              </w:numPr>
              <w:ind w:firstLineChars="0"/>
            </w:pPr>
            <w:r>
              <w:t>提供</w:t>
            </w:r>
            <w:r>
              <w:rPr>
                <w:rFonts w:hint="eastAsia"/>
              </w:rPr>
              <w:t>设备、设施和环境资源</w:t>
            </w:r>
            <w:r w:rsidR="005E3DAD">
              <w:rPr>
                <w:rFonts w:hint="eastAsia"/>
              </w:rPr>
              <w:t>情况的描述和证据</w:t>
            </w:r>
          </w:p>
          <w:p w:rsidR="005E3DAD" w:rsidRDefault="005E3DAD" w:rsidP="00705B8E">
            <w:pPr>
              <w:pStyle w:val="a5"/>
              <w:numPr>
                <w:ilvl w:val="0"/>
                <w:numId w:val="32"/>
              </w:numPr>
              <w:ind w:firstLineChars="0"/>
            </w:pPr>
            <w:r>
              <w:t>提供对</w:t>
            </w:r>
            <w:r>
              <w:rPr>
                <w:rFonts w:hint="eastAsia"/>
              </w:rPr>
              <w:t>设备、设施资源进行预测、监视和控制的证据</w:t>
            </w:r>
          </w:p>
          <w:p w:rsidR="005E3DAD" w:rsidRDefault="005E3DAD" w:rsidP="00705B8E">
            <w:pPr>
              <w:pStyle w:val="a5"/>
              <w:numPr>
                <w:ilvl w:val="0"/>
                <w:numId w:val="32"/>
              </w:numPr>
              <w:ind w:firstLineChars="0"/>
            </w:pPr>
            <w:r>
              <w:t>提供信息化管理体系的基本信息</w:t>
            </w:r>
          </w:p>
          <w:p w:rsidR="005E3DAD" w:rsidRDefault="005E3DAD" w:rsidP="00705B8E">
            <w:pPr>
              <w:pStyle w:val="a5"/>
              <w:numPr>
                <w:ilvl w:val="0"/>
                <w:numId w:val="32"/>
              </w:numPr>
              <w:ind w:firstLineChars="0"/>
            </w:pPr>
            <w:r>
              <w:t>提供对工作环境的进行监</w:t>
            </w:r>
            <w:r>
              <w:lastRenderedPageBreak/>
              <w:t>控的证据</w:t>
            </w:r>
          </w:p>
          <w:p w:rsidR="005E3DAD" w:rsidRDefault="005E3DAD" w:rsidP="00705B8E">
            <w:pPr>
              <w:pStyle w:val="a5"/>
              <w:numPr>
                <w:ilvl w:val="0"/>
                <w:numId w:val="32"/>
              </w:numPr>
              <w:ind w:firstLineChars="0"/>
            </w:pPr>
            <w:r>
              <w:rPr>
                <w:rFonts w:hint="eastAsia"/>
              </w:rPr>
              <w:t>提供设备和设施管理程序</w:t>
            </w:r>
          </w:p>
          <w:p w:rsidR="005E3DAD" w:rsidRDefault="005E3DAD" w:rsidP="00705B8E">
            <w:pPr>
              <w:pStyle w:val="a5"/>
              <w:numPr>
                <w:ilvl w:val="0"/>
                <w:numId w:val="32"/>
              </w:numPr>
              <w:ind w:firstLineChars="0"/>
            </w:pPr>
            <w:r>
              <w:t>提供信息系统的备份证据</w:t>
            </w:r>
          </w:p>
          <w:p w:rsidR="005E3DAD" w:rsidRDefault="005E3DAD" w:rsidP="00705B8E">
            <w:pPr>
              <w:pStyle w:val="a5"/>
              <w:numPr>
                <w:ilvl w:val="0"/>
                <w:numId w:val="32"/>
              </w:numPr>
              <w:ind w:firstLineChars="0"/>
            </w:pPr>
            <w:r>
              <w:t>对工作环境的必要参数进行监控的证监</w:t>
            </w:r>
          </w:p>
          <w:p w:rsidR="005E3DAD" w:rsidRDefault="005E3DAD" w:rsidP="00705B8E">
            <w:pPr>
              <w:pStyle w:val="a5"/>
              <w:numPr>
                <w:ilvl w:val="0"/>
                <w:numId w:val="32"/>
              </w:numPr>
              <w:ind w:firstLineChars="0"/>
            </w:pPr>
            <w:r>
              <w:t>提供对设备设施进行风险管理的证据</w:t>
            </w:r>
          </w:p>
          <w:p w:rsidR="005E3DAD" w:rsidRDefault="005E3DAD" w:rsidP="00705B8E">
            <w:pPr>
              <w:pStyle w:val="a5"/>
              <w:numPr>
                <w:ilvl w:val="0"/>
                <w:numId w:val="32"/>
              </w:numPr>
              <w:ind w:firstLineChars="0"/>
            </w:pPr>
            <w:r>
              <w:t>提供设备设施和环境相关的业务连续性计划</w:t>
            </w:r>
          </w:p>
          <w:p w:rsidR="005E3DAD" w:rsidRDefault="005E3DAD" w:rsidP="00705B8E">
            <w:pPr>
              <w:pStyle w:val="a5"/>
              <w:numPr>
                <w:ilvl w:val="0"/>
                <w:numId w:val="32"/>
              </w:numPr>
              <w:ind w:firstLineChars="0"/>
            </w:pPr>
            <w:r>
              <w:t>提供环境参数控制能力的证据</w:t>
            </w:r>
          </w:p>
        </w:tc>
        <w:tc>
          <w:tcPr>
            <w:tcW w:w="1559" w:type="dxa"/>
          </w:tcPr>
          <w:p w:rsidR="00C1636C" w:rsidRDefault="00C1636C"/>
        </w:tc>
        <w:tc>
          <w:tcPr>
            <w:tcW w:w="1559" w:type="dxa"/>
          </w:tcPr>
          <w:p w:rsidR="00C1636C" w:rsidRDefault="00C1636C"/>
        </w:tc>
        <w:tc>
          <w:tcPr>
            <w:tcW w:w="567" w:type="dxa"/>
          </w:tcPr>
          <w:p w:rsidR="00C1636C" w:rsidRDefault="00C1636C"/>
        </w:tc>
        <w:tc>
          <w:tcPr>
            <w:tcW w:w="567" w:type="dxa"/>
          </w:tcPr>
          <w:p w:rsidR="00C1636C" w:rsidRDefault="00C1636C"/>
        </w:tc>
        <w:tc>
          <w:tcPr>
            <w:tcW w:w="1701" w:type="dxa"/>
          </w:tcPr>
          <w:p w:rsidR="00C1636C" w:rsidRDefault="005E3DAD" w:rsidP="005E3DAD">
            <w:pPr>
              <w:pStyle w:val="a5"/>
              <w:numPr>
                <w:ilvl w:val="0"/>
                <w:numId w:val="34"/>
              </w:numPr>
              <w:ind w:firstLineChars="0"/>
            </w:pPr>
            <w:r>
              <w:rPr>
                <w:rFonts w:hint="eastAsia"/>
              </w:rPr>
              <w:t>提供</w:t>
            </w:r>
            <w:r>
              <w:rPr>
                <w:rFonts w:hint="eastAsia"/>
              </w:rPr>
              <w:t>1</w:t>
            </w:r>
            <w:r>
              <w:rPr>
                <w:rFonts w:hint="eastAsia"/>
              </w:rPr>
              <w:t>、</w:t>
            </w:r>
            <w:r>
              <w:rPr>
                <w:rFonts w:hint="eastAsia"/>
              </w:rPr>
              <w:t>2</w:t>
            </w:r>
            <w:r>
              <w:rPr>
                <w:rFonts w:hint="eastAsia"/>
              </w:rPr>
              <w:t>的证据</w:t>
            </w:r>
          </w:p>
          <w:p w:rsidR="005E3DAD" w:rsidRDefault="005E3DAD" w:rsidP="005E3DAD">
            <w:pPr>
              <w:pStyle w:val="a5"/>
              <w:numPr>
                <w:ilvl w:val="0"/>
                <w:numId w:val="34"/>
              </w:numPr>
              <w:ind w:firstLineChars="0"/>
            </w:pPr>
            <w:r>
              <w:rPr>
                <w:rFonts w:hint="eastAsia"/>
              </w:rPr>
              <w:t>提供</w:t>
            </w:r>
            <w:r>
              <w:rPr>
                <w:rFonts w:hint="eastAsia"/>
              </w:rPr>
              <w:t>1-</w:t>
            </w:r>
            <w:r>
              <w:t>5</w:t>
            </w:r>
            <w:r>
              <w:t>的证据</w:t>
            </w:r>
          </w:p>
          <w:p w:rsidR="005E3DAD" w:rsidRDefault="005E3DAD" w:rsidP="005E3DAD">
            <w:pPr>
              <w:pStyle w:val="a5"/>
              <w:numPr>
                <w:ilvl w:val="0"/>
                <w:numId w:val="34"/>
              </w:numPr>
              <w:ind w:firstLineChars="0"/>
            </w:pPr>
            <w:r>
              <w:rPr>
                <w:rFonts w:hint="eastAsia"/>
              </w:rPr>
              <w:t>提供</w:t>
            </w:r>
            <w:r>
              <w:rPr>
                <w:rFonts w:hint="eastAsia"/>
              </w:rPr>
              <w:t>1-</w:t>
            </w:r>
            <w:r>
              <w:t>8</w:t>
            </w:r>
            <w:r>
              <w:t>的证据</w:t>
            </w:r>
          </w:p>
          <w:p w:rsidR="005E3DAD" w:rsidRDefault="005E3DAD" w:rsidP="005E3DAD">
            <w:pPr>
              <w:pStyle w:val="a5"/>
              <w:numPr>
                <w:ilvl w:val="0"/>
                <w:numId w:val="34"/>
              </w:numPr>
              <w:ind w:firstLineChars="0"/>
            </w:pPr>
            <w:r>
              <w:rPr>
                <w:rFonts w:hint="eastAsia"/>
              </w:rPr>
              <w:t>提供</w:t>
            </w:r>
            <w:r>
              <w:rPr>
                <w:rFonts w:hint="eastAsia"/>
              </w:rPr>
              <w:t>1-</w:t>
            </w:r>
            <w:r>
              <w:t>9</w:t>
            </w:r>
            <w:r>
              <w:t>的证据</w:t>
            </w:r>
            <w:r>
              <w:rPr>
                <w:rFonts w:hint="eastAsia"/>
              </w:rPr>
              <w:t>，</w:t>
            </w:r>
            <w:r>
              <w:t>同时满足信息系统比较现代</w:t>
            </w:r>
            <w:r>
              <w:lastRenderedPageBreak/>
              <w:t>化</w:t>
            </w:r>
            <w:r>
              <w:rPr>
                <w:rFonts w:hint="eastAsia"/>
              </w:rPr>
              <w:t>，</w:t>
            </w:r>
          </w:p>
          <w:p w:rsidR="005E3DAD" w:rsidRDefault="005E3DAD" w:rsidP="005E3DAD">
            <w:pPr>
              <w:pStyle w:val="a5"/>
              <w:numPr>
                <w:ilvl w:val="0"/>
                <w:numId w:val="34"/>
              </w:numPr>
              <w:ind w:firstLineChars="0"/>
            </w:pPr>
            <w:r>
              <w:rPr>
                <w:rFonts w:hint="eastAsia"/>
              </w:rPr>
              <w:t>提供</w:t>
            </w:r>
            <w:r>
              <w:rPr>
                <w:rFonts w:hint="eastAsia"/>
              </w:rPr>
              <w:t>1-</w:t>
            </w:r>
            <w:r>
              <w:t>11</w:t>
            </w:r>
            <w:r>
              <w:t>的证据</w:t>
            </w:r>
            <w:r>
              <w:rPr>
                <w:rFonts w:hint="eastAsia"/>
              </w:rPr>
              <w:t>，</w:t>
            </w:r>
            <w:r>
              <w:t>且企业的信息化系统比较先进</w:t>
            </w:r>
            <w:r>
              <w:rPr>
                <w:rFonts w:hint="eastAsia"/>
              </w:rPr>
              <w:t>，</w:t>
            </w:r>
            <w:r>
              <w:t>备份机制可靠</w:t>
            </w:r>
          </w:p>
        </w:tc>
        <w:tc>
          <w:tcPr>
            <w:tcW w:w="709" w:type="dxa"/>
          </w:tcPr>
          <w:p w:rsidR="00C1636C" w:rsidRDefault="00C1636C"/>
        </w:tc>
      </w:tr>
      <w:tr w:rsidR="00C1636C" w:rsidTr="00D939E2">
        <w:tc>
          <w:tcPr>
            <w:tcW w:w="513" w:type="dxa"/>
          </w:tcPr>
          <w:p w:rsidR="00C1636C" w:rsidRDefault="00C1636C" w:rsidP="006B70B0">
            <w:pPr>
              <w:pStyle w:val="a5"/>
              <w:numPr>
                <w:ilvl w:val="0"/>
                <w:numId w:val="2"/>
              </w:numPr>
              <w:ind w:firstLineChars="0"/>
            </w:pPr>
          </w:p>
        </w:tc>
        <w:tc>
          <w:tcPr>
            <w:tcW w:w="636" w:type="dxa"/>
            <w:vMerge/>
          </w:tcPr>
          <w:p w:rsidR="00C1636C" w:rsidRDefault="00C1636C"/>
        </w:tc>
        <w:tc>
          <w:tcPr>
            <w:tcW w:w="1134" w:type="dxa"/>
            <w:vMerge/>
          </w:tcPr>
          <w:p w:rsidR="00C1636C" w:rsidRDefault="00C1636C"/>
        </w:tc>
        <w:tc>
          <w:tcPr>
            <w:tcW w:w="3524" w:type="dxa"/>
            <w:vMerge/>
          </w:tcPr>
          <w:p w:rsidR="00C1636C" w:rsidRDefault="00C1636C" w:rsidP="00B6132D"/>
        </w:tc>
        <w:tc>
          <w:tcPr>
            <w:tcW w:w="2977" w:type="dxa"/>
          </w:tcPr>
          <w:p w:rsidR="00C1636C" w:rsidRDefault="005E3DAD" w:rsidP="005E3DAD">
            <w:pPr>
              <w:pStyle w:val="a5"/>
              <w:numPr>
                <w:ilvl w:val="0"/>
                <w:numId w:val="35"/>
              </w:numPr>
              <w:ind w:firstLineChars="0"/>
            </w:pPr>
            <w:r>
              <w:rPr>
                <w:rFonts w:hint="eastAsia"/>
              </w:rPr>
              <w:t>提供对信息收集、保护、使用、评价的要求</w:t>
            </w:r>
          </w:p>
          <w:p w:rsidR="005E3DAD" w:rsidRDefault="00C83C8A" w:rsidP="005E3DAD">
            <w:pPr>
              <w:pStyle w:val="a5"/>
              <w:numPr>
                <w:ilvl w:val="0"/>
                <w:numId w:val="35"/>
              </w:numPr>
              <w:ind w:firstLineChars="0"/>
            </w:pPr>
            <w:r>
              <w:t>提供对</w:t>
            </w:r>
            <w:r>
              <w:rPr>
                <w:rFonts w:hint="eastAsia"/>
              </w:rPr>
              <w:t>对信息收集、保护、使用、评价的方法描述</w:t>
            </w:r>
          </w:p>
          <w:p w:rsidR="00C83C8A" w:rsidRDefault="00C83C8A" w:rsidP="005E3DAD">
            <w:pPr>
              <w:pStyle w:val="a5"/>
              <w:numPr>
                <w:ilvl w:val="0"/>
                <w:numId w:val="35"/>
              </w:numPr>
              <w:ind w:firstLineChars="0"/>
            </w:pPr>
            <w:r>
              <w:rPr>
                <w:rFonts w:hint="eastAsia"/>
              </w:rPr>
              <w:t>提供信息收集、保护、使用、评价的管理制度</w:t>
            </w:r>
          </w:p>
          <w:p w:rsidR="00C83C8A" w:rsidRDefault="00C83C8A" w:rsidP="005E3DAD">
            <w:pPr>
              <w:pStyle w:val="a5"/>
              <w:numPr>
                <w:ilvl w:val="0"/>
                <w:numId w:val="35"/>
              </w:numPr>
              <w:ind w:firstLineChars="0"/>
            </w:pPr>
            <w:r>
              <w:t>提供定期进行</w:t>
            </w:r>
            <w:r>
              <w:rPr>
                <w:rFonts w:hint="eastAsia"/>
              </w:rPr>
              <w:t>信息收集、保护、使用、评价的证据</w:t>
            </w:r>
          </w:p>
          <w:p w:rsidR="00C83C8A" w:rsidRDefault="00C83C8A" w:rsidP="005E3DAD">
            <w:pPr>
              <w:pStyle w:val="a5"/>
              <w:numPr>
                <w:ilvl w:val="0"/>
                <w:numId w:val="35"/>
              </w:numPr>
              <w:ind w:firstLineChars="0"/>
            </w:pPr>
            <w:r>
              <w:t>提供根据</w:t>
            </w:r>
            <w:r>
              <w:rPr>
                <w:rFonts w:hint="eastAsia"/>
              </w:rPr>
              <w:t>信息收集、保护、使用、评价的结果进行电子商务管理调整的证据</w:t>
            </w:r>
          </w:p>
        </w:tc>
        <w:tc>
          <w:tcPr>
            <w:tcW w:w="1559" w:type="dxa"/>
          </w:tcPr>
          <w:p w:rsidR="00C1636C" w:rsidRDefault="00C1636C"/>
        </w:tc>
        <w:tc>
          <w:tcPr>
            <w:tcW w:w="1559" w:type="dxa"/>
          </w:tcPr>
          <w:p w:rsidR="00C1636C" w:rsidRDefault="00C1636C"/>
        </w:tc>
        <w:tc>
          <w:tcPr>
            <w:tcW w:w="567" w:type="dxa"/>
          </w:tcPr>
          <w:p w:rsidR="00C1636C" w:rsidRDefault="00C1636C"/>
        </w:tc>
        <w:tc>
          <w:tcPr>
            <w:tcW w:w="567" w:type="dxa"/>
          </w:tcPr>
          <w:p w:rsidR="00C1636C" w:rsidRDefault="00C1636C"/>
        </w:tc>
        <w:tc>
          <w:tcPr>
            <w:tcW w:w="1701" w:type="dxa"/>
          </w:tcPr>
          <w:p w:rsidR="00C1636C" w:rsidRDefault="00C83C8A" w:rsidP="00C83C8A">
            <w:pPr>
              <w:pStyle w:val="a5"/>
              <w:numPr>
                <w:ilvl w:val="0"/>
                <w:numId w:val="36"/>
              </w:numPr>
              <w:ind w:firstLineChars="0"/>
            </w:pPr>
            <w:r>
              <w:t>提供</w:t>
            </w:r>
            <w:r>
              <w:rPr>
                <w:rFonts w:hint="eastAsia"/>
              </w:rPr>
              <w:t>1</w:t>
            </w:r>
            <w:r>
              <w:rPr>
                <w:rFonts w:hint="eastAsia"/>
              </w:rPr>
              <w:t>的证据</w:t>
            </w:r>
          </w:p>
          <w:p w:rsidR="00C83C8A" w:rsidRDefault="00C83C8A" w:rsidP="00C83C8A">
            <w:pPr>
              <w:pStyle w:val="a5"/>
              <w:numPr>
                <w:ilvl w:val="0"/>
                <w:numId w:val="36"/>
              </w:numPr>
              <w:ind w:firstLineChars="0"/>
            </w:pPr>
            <w:r>
              <w:t>提供</w:t>
            </w:r>
            <w:r>
              <w:rPr>
                <w:rFonts w:hint="eastAsia"/>
              </w:rPr>
              <w:t>1</w:t>
            </w:r>
            <w:r>
              <w:rPr>
                <w:rFonts w:hint="eastAsia"/>
              </w:rPr>
              <w:t>、</w:t>
            </w:r>
            <w:r>
              <w:rPr>
                <w:rFonts w:hint="eastAsia"/>
              </w:rPr>
              <w:t>2</w:t>
            </w:r>
            <w:r>
              <w:rPr>
                <w:rFonts w:hint="eastAsia"/>
              </w:rPr>
              <w:t>的证据</w:t>
            </w:r>
          </w:p>
          <w:p w:rsidR="00C83C8A" w:rsidRDefault="00C83C8A" w:rsidP="00C83C8A">
            <w:pPr>
              <w:pStyle w:val="a5"/>
              <w:numPr>
                <w:ilvl w:val="0"/>
                <w:numId w:val="36"/>
              </w:numPr>
              <w:ind w:firstLineChars="0"/>
            </w:pPr>
            <w:r>
              <w:t>提供</w:t>
            </w:r>
            <w:r>
              <w:rPr>
                <w:rFonts w:hint="eastAsia"/>
              </w:rPr>
              <w:t>1-</w:t>
            </w:r>
            <w:r>
              <w:t>3</w:t>
            </w:r>
            <w:r>
              <w:t>的证据</w:t>
            </w:r>
          </w:p>
          <w:p w:rsidR="00C83C8A" w:rsidRDefault="00C83C8A" w:rsidP="00C83C8A">
            <w:pPr>
              <w:pStyle w:val="a5"/>
              <w:numPr>
                <w:ilvl w:val="0"/>
                <w:numId w:val="36"/>
              </w:numPr>
              <w:ind w:firstLineChars="0"/>
            </w:pPr>
            <w:r>
              <w:t>提供</w:t>
            </w:r>
            <w:r>
              <w:rPr>
                <w:rFonts w:hint="eastAsia"/>
              </w:rPr>
              <w:t>1-</w:t>
            </w:r>
            <w:r>
              <w:t>4</w:t>
            </w:r>
            <w:r>
              <w:t>的证据</w:t>
            </w:r>
          </w:p>
          <w:p w:rsidR="00C83C8A" w:rsidRDefault="00C83C8A" w:rsidP="00C83C8A">
            <w:pPr>
              <w:pStyle w:val="a5"/>
              <w:numPr>
                <w:ilvl w:val="0"/>
                <w:numId w:val="36"/>
              </w:numPr>
              <w:ind w:firstLineChars="0"/>
            </w:pPr>
            <w:r>
              <w:t>提供</w:t>
            </w:r>
            <w:r>
              <w:rPr>
                <w:rFonts w:hint="eastAsia"/>
              </w:rPr>
              <w:t>1-</w:t>
            </w:r>
            <w:r>
              <w:t>5</w:t>
            </w:r>
            <w:r>
              <w:t>的证据</w:t>
            </w:r>
          </w:p>
        </w:tc>
        <w:tc>
          <w:tcPr>
            <w:tcW w:w="709" w:type="dxa"/>
          </w:tcPr>
          <w:p w:rsidR="00C1636C" w:rsidRDefault="00C1636C"/>
        </w:tc>
      </w:tr>
      <w:tr w:rsidR="00F25656" w:rsidTr="00D939E2">
        <w:tc>
          <w:tcPr>
            <w:tcW w:w="513" w:type="dxa"/>
          </w:tcPr>
          <w:p w:rsidR="00F25656" w:rsidRDefault="00F25656" w:rsidP="006B70B0">
            <w:pPr>
              <w:pStyle w:val="a5"/>
              <w:numPr>
                <w:ilvl w:val="0"/>
                <w:numId w:val="2"/>
              </w:numPr>
              <w:ind w:firstLineChars="0"/>
            </w:pPr>
          </w:p>
        </w:tc>
        <w:tc>
          <w:tcPr>
            <w:tcW w:w="636" w:type="dxa"/>
            <w:vMerge/>
          </w:tcPr>
          <w:p w:rsidR="00F25656" w:rsidRDefault="00F25656"/>
        </w:tc>
        <w:tc>
          <w:tcPr>
            <w:tcW w:w="1134" w:type="dxa"/>
            <w:vMerge w:val="restart"/>
          </w:tcPr>
          <w:p w:rsidR="00F25656" w:rsidRDefault="00F25656">
            <w:r w:rsidRPr="00B6132D">
              <w:rPr>
                <w:rFonts w:hint="eastAsia"/>
              </w:rPr>
              <w:t xml:space="preserve">5.3 </w:t>
            </w:r>
            <w:r w:rsidRPr="00B6132D">
              <w:rPr>
                <w:rFonts w:hint="eastAsia"/>
              </w:rPr>
              <w:t>实施</w:t>
            </w:r>
          </w:p>
        </w:tc>
        <w:tc>
          <w:tcPr>
            <w:tcW w:w="3524" w:type="dxa"/>
          </w:tcPr>
          <w:p w:rsidR="00F25656" w:rsidRDefault="00F25656" w:rsidP="00B6132D">
            <w:r>
              <w:rPr>
                <w:rFonts w:hint="eastAsia"/>
              </w:rPr>
              <w:t xml:space="preserve">5.3.1 </w:t>
            </w:r>
            <w:r>
              <w:rPr>
                <w:rFonts w:hint="eastAsia"/>
              </w:rPr>
              <w:t>文件化信息</w:t>
            </w:r>
          </w:p>
          <w:p w:rsidR="00F25656" w:rsidRDefault="00F25656" w:rsidP="00B6132D">
            <w:r>
              <w:rPr>
                <w:rFonts w:hint="eastAsia"/>
              </w:rPr>
              <w:t xml:space="preserve">5.3.1.1 </w:t>
            </w:r>
            <w:r>
              <w:rPr>
                <w:rFonts w:hint="eastAsia"/>
              </w:rPr>
              <w:t>在线销售商应管理文件化信息，包括信息收集、评审、发布、查询、更新及保存。</w:t>
            </w:r>
          </w:p>
          <w:p w:rsidR="00F25656" w:rsidRDefault="00F25656" w:rsidP="00B6132D">
            <w:r>
              <w:rPr>
                <w:rFonts w:hint="eastAsia"/>
              </w:rPr>
              <w:t xml:space="preserve">5.3.1.2 </w:t>
            </w:r>
            <w:r>
              <w:rPr>
                <w:rFonts w:hint="eastAsia"/>
              </w:rPr>
              <w:t>文件化信息应包括但不限于以下内容：</w:t>
            </w:r>
          </w:p>
          <w:p w:rsidR="00F25656" w:rsidRDefault="00F25656" w:rsidP="00B6132D">
            <w:r>
              <w:rPr>
                <w:rFonts w:hint="eastAsia"/>
              </w:rPr>
              <w:t xml:space="preserve">a) </w:t>
            </w:r>
            <w:r>
              <w:rPr>
                <w:rFonts w:hint="eastAsia"/>
              </w:rPr>
              <w:t>管理承诺；</w:t>
            </w:r>
          </w:p>
          <w:p w:rsidR="00F25656" w:rsidRPr="00E46988" w:rsidRDefault="00F25656" w:rsidP="00E46988">
            <w:pPr>
              <w:pStyle w:val="Default"/>
              <w:rPr>
                <w:rFonts w:asciiTheme="minorHAnsi" w:eastAsiaTheme="minorEastAsia" w:cstheme="minorBidi"/>
                <w:color w:val="auto"/>
                <w:kern w:val="2"/>
                <w:sz w:val="21"/>
                <w:szCs w:val="22"/>
              </w:rPr>
            </w:pPr>
            <w:r w:rsidRPr="00E46988">
              <w:rPr>
                <w:rFonts w:asciiTheme="minorHAnsi" w:eastAsiaTheme="minorEastAsia" w:cstheme="minorBidi" w:hint="eastAsia"/>
                <w:color w:val="auto"/>
                <w:kern w:val="2"/>
                <w:sz w:val="21"/>
                <w:szCs w:val="22"/>
              </w:rPr>
              <w:t>b)</w:t>
            </w:r>
            <w:r w:rsidRPr="00E46988">
              <w:rPr>
                <w:rFonts w:asciiTheme="minorHAnsi" w:eastAsiaTheme="minorEastAsia" w:cstheme="minorBidi"/>
                <w:color w:val="auto"/>
                <w:kern w:val="2"/>
                <w:sz w:val="21"/>
                <w:szCs w:val="22"/>
              </w:rPr>
              <w:t>在线服务规范，包括：广告及信息发布、信息咨询，交易实现（如下单、支付、配送），售后</w:t>
            </w:r>
            <w:r w:rsidRPr="00E46988">
              <w:rPr>
                <w:rFonts w:asciiTheme="minorHAnsi" w:eastAsiaTheme="minorEastAsia" w:cstheme="minorBidi" w:hint="eastAsia"/>
                <w:color w:val="auto"/>
                <w:kern w:val="2"/>
                <w:sz w:val="21"/>
                <w:szCs w:val="22"/>
              </w:rPr>
              <w:t>服务等；</w:t>
            </w:r>
          </w:p>
          <w:p w:rsidR="00F25656" w:rsidRDefault="00F25656" w:rsidP="00B6132D">
            <w:r>
              <w:rPr>
                <w:rFonts w:hint="eastAsia"/>
              </w:rPr>
              <w:lastRenderedPageBreak/>
              <w:t xml:space="preserve">c) </w:t>
            </w:r>
            <w:r>
              <w:rPr>
                <w:rFonts w:hint="eastAsia"/>
              </w:rPr>
              <w:t>顾客隐私保护规范，包括：顾客信息收集、使用保密防止泄露和补救措施等；</w:t>
            </w:r>
          </w:p>
          <w:p w:rsidR="00F25656" w:rsidRDefault="00F25656" w:rsidP="00B6132D">
            <w:r>
              <w:rPr>
                <w:rFonts w:hint="eastAsia"/>
              </w:rPr>
              <w:t xml:space="preserve">d) </w:t>
            </w:r>
            <w:r>
              <w:rPr>
                <w:rFonts w:hint="eastAsia"/>
              </w:rPr>
              <w:t>风险管理；</w:t>
            </w:r>
          </w:p>
          <w:p w:rsidR="00F25656" w:rsidRDefault="00F25656" w:rsidP="00B6132D">
            <w:r>
              <w:rPr>
                <w:rFonts w:hint="eastAsia"/>
              </w:rPr>
              <w:t xml:space="preserve">e) </w:t>
            </w:r>
            <w:r>
              <w:rPr>
                <w:rFonts w:hint="eastAsia"/>
              </w:rPr>
              <w:t>其他需要披露的信息，如资质、注册信息经营地址联系方式</w:t>
            </w:r>
            <w:proofErr w:type="gramStart"/>
            <w:r>
              <w:rPr>
                <w:rFonts w:hint="eastAsia"/>
              </w:rPr>
              <w:t>安全意</w:t>
            </w:r>
            <w:proofErr w:type="gramEnd"/>
            <w:r>
              <w:rPr>
                <w:rFonts w:hint="eastAsia"/>
              </w:rPr>
              <w:t>事项和风险警示等。</w:t>
            </w:r>
          </w:p>
          <w:p w:rsidR="00F25656" w:rsidRDefault="00F25656" w:rsidP="00DB58A4">
            <w:r>
              <w:rPr>
                <w:rFonts w:hint="eastAsia"/>
              </w:rPr>
              <w:t>注：在线销售商信息披露可参照</w:t>
            </w:r>
            <w:r>
              <w:rPr>
                <w:rFonts w:hint="eastAsia"/>
              </w:rPr>
              <w:t xml:space="preserve"> GB/T 29622</w:t>
            </w:r>
            <w:r>
              <w:rPr>
                <w:rFonts w:hint="eastAsia"/>
              </w:rPr>
              <w:t>要求实施。</w:t>
            </w:r>
          </w:p>
        </w:tc>
        <w:tc>
          <w:tcPr>
            <w:tcW w:w="2977" w:type="dxa"/>
          </w:tcPr>
          <w:p w:rsidR="00C83C8A" w:rsidRDefault="00C83C8A" w:rsidP="006B70B0">
            <w:pPr>
              <w:pStyle w:val="a5"/>
              <w:numPr>
                <w:ilvl w:val="0"/>
                <w:numId w:val="4"/>
              </w:numPr>
              <w:ind w:firstLineChars="0"/>
            </w:pPr>
            <w:r>
              <w:rPr>
                <w:rFonts w:hint="eastAsia"/>
              </w:rPr>
              <w:lastRenderedPageBreak/>
              <w:t>提供</w:t>
            </w:r>
            <w:r w:rsidR="00F25656">
              <w:rPr>
                <w:rFonts w:hint="eastAsia"/>
              </w:rPr>
              <w:t>文件化信息的</w:t>
            </w:r>
            <w:r w:rsidR="00F25656" w:rsidRPr="00DB58A4">
              <w:rPr>
                <w:rFonts w:hint="eastAsia"/>
              </w:rPr>
              <w:t>收集、评审、发布、查询</w:t>
            </w:r>
            <w:r w:rsidR="00F25656">
              <w:rPr>
                <w:rFonts w:hint="eastAsia"/>
              </w:rPr>
              <w:t>、</w:t>
            </w:r>
            <w:r w:rsidR="00F25656" w:rsidRPr="00DB58A4">
              <w:rPr>
                <w:rFonts w:hint="eastAsia"/>
              </w:rPr>
              <w:t>更新及保存</w:t>
            </w:r>
            <w:r w:rsidR="00F25656">
              <w:rPr>
                <w:rFonts w:hint="eastAsia"/>
              </w:rPr>
              <w:t>要求</w:t>
            </w:r>
            <w:r>
              <w:rPr>
                <w:rFonts w:hint="eastAsia"/>
              </w:rPr>
              <w:t>的描述</w:t>
            </w:r>
          </w:p>
          <w:p w:rsidR="00F25656" w:rsidRDefault="00C83C8A" w:rsidP="006B70B0">
            <w:pPr>
              <w:pStyle w:val="a5"/>
              <w:numPr>
                <w:ilvl w:val="0"/>
                <w:numId w:val="4"/>
              </w:numPr>
              <w:ind w:firstLineChars="0"/>
            </w:pPr>
            <w:r>
              <w:t>提供对文件化信息进行上述管理的</w:t>
            </w:r>
            <w:r w:rsidR="00F25656">
              <w:rPr>
                <w:rFonts w:hint="eastAsia"/>
              </w:rPr>
              <w:t>证据；</w:t>
            </w:r>
          </w:p>
          <w:p w:rsidR="00F83545" w:rsidRDefault="00C83C8A" w:rsidP="00DB58A4">
            <w:pPr>
              <w:pStyle w:val="a5"/>
              <w:numPr>
                <w:ilvl w:val="0"/>
                <w:numId w:val="4"/>
              </w:numPr>
              <w:ind w:firstLineChars="0"/>
            </w:pPr>
            <w:r>
              <w:t>提供文件化信息管理制度</w:t>
            </w:r>
          </w:p>
          <w:p w:rsidR="00F83545" w:rsidRDefault="00F83545" w:rsidP="00DB58A4">
            <w:pPr>
              <w:pStyle w:val="a5"/>
              <w:numPr>
                <w:ilvl w:val="0"/>
                <w:numId w:val="4"/>
              </w:numPr>
              <w:ind w:firstLineChars="0"/>
            </w:pPr>
            <w:r>
              <w:t>提供管理制度实施的证据</w:t>
            </w:r>
          </w:p>
          <w:p w:rsidR="00F25656" w:rsidRDefault="00F25656" w:rsidP="00DB58A4">
            <w:pPr>
              <w:pStyle w:val="a5"/>
              <w:numPr>
                <w:ilvl w:val="0"/>
                <w:numId w:val="4"/>
              </w:numPr>
              <w:ind w:firstLineChars="0"/>
            </w:pPr>
            <w:r>
              <w:rPr>
                <w:rFonts w:hint="eastAsia"/>
              </w:rPr>
              <w:t>提供</w:t>
            </w:r>
            <w:r>
              <w:rPr>
                <w:rFonts w:hint="eastAsia"/>
              </w:rPr>
              <w:t xml:space="preserve">a) -e) </w:t>
            </w:r>
            <w:r>
              <w:rPr>
                <w:rFonts w:hint="eastAsia"/>
              </w:rPr>
              <w:t>的文件化信息。</w:t>
            </w:r>
          </w:p>
          <w:p w:rsidR="00F25656" w:rsidRPr="00DB58A4" w:rsidRDefault="00F25656" w:rsidP="00DB58A4"/>
        </w:tc>
        <w:tc>
          <w:tcPr>
            <w:tcW w:w="1559" w:type="dxa"/>
          </w:tcPr>
          <w:p w:rsidR="00F25656" w:rsidRDefault="00F25656"/>
        </w:tc>
        <w:tc>
          <w:tcPr>
            <w:tcW w:w="1559" w:type="dxa"/>
          </w:tcPr>
          <w:p w:rsidR="00F25656" w:rsidRDefault="00F25656"/>
        </w:tc>
        <w:tc>
          <w:tcPr>
            <w:tcW w:w="567" w:type="dxa"/>
          </w:tcPr>
          <w:p w:rsidR="00F25656" w:rsidRDefault="00F25656"/>
        </w:tc>
        <w:tc>
          <w:tcPr>
            <w:tcW w:w="567" w:type="dxa"/>
          </w:tcPr>
          <w:p w:rsidR="00F25656" w:rsidRDefault="00F25656"/>
        </w:tc>
        <w:tc>
          <w:tcPr>
            <w:tcW w:w="1701" w:type="dxa"/>
          </w:tcPr>
          <w:p w:rsidR="00F25656" w:rsidRDefault="00F83545" w:rsidP="00F83545">
            <w:pPr>
              <w:pStyle w:val="a5"/>
              <w:numPr>
                <w:ilvl w:val="0"/>
                <w:numId w:val="37"/>
              </w:numPr>
              <w:ind w:firstLineChars="0"/>
            </w:pPr>
            <w:r>
              <w:t>提供</w:t>
            </w:r>
            <w:r>
              <w:rPr>
                <w:rFonts w:hint="eastAsia"/>
              </w:rPr>
              <w:t>1-</w:t>
            </w:r>
            <w:r>
              <w:t>3</w:t>
            </w:r>
            <w:r>
              <w:rPr>
                <w:rFonts w:hint="eastAsia"/>
              </w:rPr>
              <w:t>、</w:t>
            </w:r>
            <w:r>
              <w:rPr>
                <w:rFonts w:hint="eastAsia"/>
              </w:rPr>
              <w:t>5</w:t>
            </w:r>
            <w:r>
              <w:t>的证据</w:t>
            </w:r>
          </w:p>
          <w:p w:rsidR="00F83545" w:rsidRDefault="00F83545" w:rsidP="00F83545">
            <w:pPr>
              <w:pStyle w:val="a5"/>
              <w:numPr>
                <w:ilvl w:val="0"/>
                <w:numId w:val="37"/>
              </w:numPr>
              <w:ind w:firstLineChars="0"/>
            </w:pPr>
            <w:r>
              <w:t>提供</w:t>
            </w:r>
            <w:r>
              <w:rPr>
                <w:rFonts w:hint="eastAsia"/>
              </w:rPr>
              <w:t>1-5</w:t>
            </w:r>
            <w:r>
              <w:t>的证据</w:t>
            </w:r>
            <w:r>
              <w:rPr>
                <w:rFonts w:hint="eastAsia"/>
              </w:rPr>
              <w:t>，</w:t>
            </w:r>
            <w:r>
              <w:t>但实施不够全面</w:t>
            </w:r>
          </w:p>
          <w:p w:rsidR="00F83545" w:rsidRDefault="00F83545" w:rsidP="00F83545">
            <w:pPr>
              <w:pStyle w:val="a5"/>
              <w:numPr>
                <w:ilvl w:val="0"/>
                <w:numId w:val="37"/>
              </w:numPr>
              <w:ind w:firstLineChars="0"/>
            </w:pPr>
            <w:r>
              <w:t>提供</w:t>
            </w:r>
            <w:r>
              <w:rPr>
                <w:rFonts w:hint="eastAsia"/>
              </w:rPr>
              <w:t>1-5</w:t>
            </w:r>
            <w:r>
              <w:t>的证据</w:t>
            </w:r>
          </w:p>
        </w:tc>
        <w:tc>
          <w:tcPr>
            <w:tcW w:w="709" w:type="dxa"/>
          </w:tcPr>
          <w:p w:rsidR="00F25656" w:rsidRDefault="00F25656"/>
        </w:tc>
      </w:tr>
      <w:tr w:rsidR="00F25656" w:rsidTr="00D939E2">
        <w:tc>
          <w:tcPr>
            <w:tcW w:w="513" w:type="dxa"/>
          </w:tcPr>
          <w:p w:rsidR="00F25656" w:rsidRDefault="00F25656" w:rsidP="006B70B0">
            <w:pPr>
              <w:pStyle w:val="a5"/>
              <w:numPr>
                <w:ilvl w:val="0"/>
                <w:numId w:val="2"/>
              </w:numPr>
              <w:ind w:firstLineChars="0"/>
            </w:pPr>
          </w:p>
        </w:tc>
        <w:tc>
          <w:tcPr>
            <w:tcW w:w="636" w:type="dxa"/>
            <w:vMerge/>
          </w:tcPr>
          <w:p w:rsidR="00F25656" w:rsidRDefault="00F25656"/>
        </w:tc>
        <w:tc>
          <w:tcPr>
            <w:tcW w:w="1134" w:type="dxa"/>
            <w:vMerge/>
          </w:tcPr>
          <w:p w:rsidR="00F25656" w:rsidRPr="00B6132D" w:rsidRDefault="00F25656"/>
        </w:tc>
        <w:tc>
          <w:tcPr>
            <w:tcW w:w="3524" w:type="dxa"/>
          </w:tcPr>
          <w:p w:rsidR="00F25656" w:rsidRDefault="00F25656" w:rsidP="00B6132D">
            <w:r>
              <w:rPr>
                <w:rFonts w:hint="eastAsia"/>
              </w:rPr>
              <w:t xml:space="preserve">5.3.2 </w:t>
            </w:r>
            <w:r>
              <w:rPr>
                <w:rFonts w:hint="eastAsia"/>
              </w:rPr>
              <w:t>服务提供</w:t>
            </w:r>
          </w:p>
          <w:p w:rsidR="00F25656" w:rsidRDefault="00F25656" w:rsidP="00B6132D">
            <w:r>
              <w:rPr>
                <w:rFonts w:hint="eastAsia"/>
              </w:rPr>
              <w:t xml:space="preserve">5.3.2.1 </w:t>
            </w:r>
            <w:r>
              <w:rPr>
                <w:rFonts w:hint="eastAsia"/>
              </w:rPr>
              <w:t>商品准备</w:t>
            </w:r>
          </w:p>
          <w:p w:rsidR="00F25656" w:rsidRDefault="00F25656" w:rsidP="00B6132D">
            <w:r>
              <w:rPr>
                <w:rFonts w:hint="eastAsia"/>
              </w:rPr>
              <w:t xml:space="preserve">5.3.2.1.1 </w:t>
            </w:r>
            <w:r>
              <w:rPr>
                <w:rFonts w:hint="eastAsia"/>
              </w:rPr>
              <w:t>在线销售商应对商品供应商资质进行核实，</w:t>
            </w:r>
            <w:proofErr w:type="gramStart"/>
            <w:r>
              <w:rPr>
                <w:rFonts w:hint="eastAsia"/>
              </w:rPr>
              <w:t>宜建立</w:t>
            </w:r>
            <w:proofErr w:type="gramEnd"/>
            <w:r>
              <w:rPr>
                <w:rFonts w:hint="eastAsia"/>
              </w:rPr>
              <w:t>供应商选择与评价准则，并定期评价，保留相应的评价信息。</w:t>
            </w:r>
          </w:p>
          <w:p w:rsidR="00F25656" w:rsidRDefault="00F25656" w:rsidP="00B6132D">
            <w:r>
              <w:rPr>
                <w:rFonts w:hint="eastAsia"/>
              </w:rPr>
              <w:t xml:space="preserve">5.3.2.1.2 </w:t>
            </w:r>
            <w:r>
              <w:rPr>
                <w:rFonts w:hint="eastAsia"/>
              </w:rPr>
              <w:t>在线销售商应建立商品验收制度，保留符合验收准则的凭证，如出厂检验报告、有效期内第三方检测报告、强制性产品认证书等。</w:t>
            </w:r>
          </w:p>
          <w:p w:rsidR="00F25656" w:rsidRDefault="00F25656" w:rsidP="00B6132D">
            <w:r>
              <w:rPr>
                <w:rFonts w:hint="eastAsia"/>
              </w:rPr>
              <w:t>注：本条款涉及的商品供应商要求，不包括自产自销类型。</w:t>
            </w:r>
          </w:p>
        </w:tc>
        <w:tc>
          <w:tcPr>
            <w:tcW w:w="2977" w:type="dxa"/>
          </w:tcPr>
          <w:p w:rsidR="00F25656" w:rsidRDefault="00F25656" w:rsidP="006B70B0">
            <w:pPr>
              <w:pStyle w:val="a5"/>
              <w:numPr>
                <w:ilvl w:val="0"/>
                <w:numId w:val="6"/>
              </w:numPr>
              <w:ind w:firstLineChars="0"/>
            </w:pPr>
            <w:r>
              <w:rPr>
                <w:rFonts w:hint="eastAsia"/>
              </w:rPr>
              <w:t>对商品供应商资质进行核实的证据；</w:t>
            </w:r>
          </w:p>
          <w:p w:rsidR="00F25656" w:rsidRDefault="00F25656" w:rsidP="006B70B0">
            <w:pPr>
              <w:pStyle w:val="a5"/>
              <w:numPr>
                <w:ilvl w:val="0"/>
                <w:numId w:val="6"/>
              </w:numPr>
              <w:ind w:firstLineChars="0"/>
            </w:pPr>
            <w:r>
              <w:rPr>
                <w:rFonts w:hint="eastAsia"/>
              </w:rPr>
              <w:t>提供供应商选择与评价准则；</w:t>
            </w:r>
          </w:p>
          <w:p w:rsidR="00F25656" w:rsidRDefault="00F25656" w:rsidP="006B70B0">
            <w:pPr>
              <w:pStyle w:val="a5"/>
              <w:numPr>
                <w:ilvl w:val="0"/>
                <w:numId w:val="6"/>
              </w:numPr>
              <w:ind w:firstLineChars="0"/>
            </w:pPr>
            <w:r>
              <w:rPr>
                <w:rFonts w:hint="eastAsia"/>
              </w:rPr>
              <w:t>提供</w:t>
            </w:r>
            <w:r w:rsidRPr="00802153">
              <w:rPr>
                <w:rFonts w:hint="eastAsia"/>
              </w:rPr>
              <w:t>供应商</w:t>
            </w:r>
            <w:r>
              <w:rPr>
                <w:rFonts w:hint="eastAsia"/>
              </w:rPr>
              <w:t>定</w:t>
            </w:r>
            <w:proofErr w:type="gramStart"/>
            <w:r>
              <w:rPr>
                <w:rFonts w:hint="eastAsia"/>
              </w:rPr>
              <w:t>期评价</w:t>
            </w:r>
            <w:proofErr w:type="gramEnd"/>
            <w:r>
              <w:rPr>
                <w:rFonts w:hint="eastAsia"/>
              </w:rPr>
              <w:t>的评价信息；</w:t>
            </w:r>
          </w:p>
          <w:p w:rsidR="00F83545" w:rsidRDefault="00F83545" w:rsidP="006B70B0">
            <w:pPr>
              <w:pStyle w:val="a5"/>
              <w:numPr>
                <w:ilvl w:val="0"/>
                <w:numId w:val="6"/>
              </w:numPr>
              <w:ind w:firstLineChars="0"/>
            </w:pPr>
            <w:r>
              <w:rPr>
                <w:rFonts w:hint="eastAsia"/>
              </w:rPr>
              <w:t>提供商品验收制度</w:t>
            </w:r>
            <w:r w:rsidR="006C6112">
              <w:rPr>
                <w:rFonts w:hint="eastAsia"/>
              </w:rPr>
              <w:t>；</w:t>
            </w:r>
          </w:p>
          <w:p w:rsidR="00F25656" w:rsidRDefault="00F83545" w:rsidP="006B70B0">
            <w:pPr>
              <w:pStyle w:val="a5"/>
              <w:numPr>
                <w:ilvl w:val="0"/>
                <w:numId w:val="6"/>
              </w:numPr>
              <w:ind w:firstLineChars="0"/>
            </w:pPr>
            <w:r>
              <w:t>提供商品</w:t>
            </w:r>
            <w:r w:rsidR="00F25656">
              <w:rPr>
                <w:rFonts w:hint="eastAsia"/>
              </w:rPr>
              <w:t>验收证据，如出厂检验报告、有效期内第三方检测报告、强制性产品认证书等。</w:t>
            </w:r>
          </w:p>
          <w:p w:rsidR="006C6112" w:rsidRDefault="006C6112" w:rsidP="006C6112">
            <w:pPr>
              <w:pStyle w:val="a5"/>
              <w:numPr>
                <w:ilvl w:val="0"/>
                <w:numId w:val="6"/>
              </w:numPr>
              <w:ind w:firstLineChars="0"/>
            </w:pPr>
            <w:r>
              <w:t>提供以及评价信息要求供应商改进的证据</w:t>
            </w:r>
            <w:r>
              <w:rPr>
                <w:rFonts w:hint="eastAsia"/>
              </w:rPr>
              <w:t>；</w:t>
            </w:r>
          </w:p>
          <w:p w:rsidR="006C6112" w:rsidRDefault="006C6112" w:rsidP="006C6112">
            <w:pPr>
              <w:pStyle w:val="a5"/>
              <w:numPr>
                <w:ilvl w:val="0"/>
                <w:numId w:val="6"/>
              </w:numPr>
              <w:ind w:firstLineChars="0"/>
            </w:pPr>
            <w:r>
              <w:t>提供商品验收信息的统计分析证据</w:t>
            </w:r>
            <w:r>
              <w:rPr>
                <w:rFonts w:hint="eastAsia"/>
              </w:rPr>
              <w:t>；</w:t>
            </w:r>
          </w:p>
          <w:p w:rsidR="006C6112" w:rsidRDefault="006C6112" w:rsidP="006C6112">
            <w:pPr>
              <w:pStyle w:val="a5"/>
              <w:numPr>
                <w:ilvl w:val="0"/>
                <w:numId w:val="6"/>
              </w:numPr>
              <w:ind w:firstLineChars="0"/>
            </w:pPr>
            <w:r>
              <w:t>提供根据统计分析结果要求供应商改进的证据</w:t>
            </w:r>
          </w:p>
        </w:tc>
        <w:tc>
          <w:tcPr>
            <w:tcW w:w="1559" w:type="dxa"/>
          </w:tcPr>
          <w:p w:rsidR="00F25656" w:rsidRDefault="00F25656"/>
        </w:tc>
        <w:tc>
          <w:tcPr>
            <w:tcW w:w="1559" w:type="dxa"/>
          </w:tcPr>
          <w:p w:rsidR="00F83545" w:rsidRDefault="00F83545" w:rsidP="00F83545"/>
        </w:tc>
        <w:tc>
          <w:tcPr>
            <w:tcW w:w="567" w:type="dxa"/>
          </w:tcPr>
          <w:p w:rsidR="00F25656" w:rsidRDefault="00F25656"/>
        </w:tc>
        <w:tc>
          <w:tcPr>
            <w:tcW w:w="567" w:type="dxa"/>
          </w:tcPr>
          <w:p w:rsidR="00F25656" w:rsidRDefault="00F25656"/>
        </w:tc>
        <w:tc>
          <w:tcPr>
            <w:tcW w:w="1701" w:type="dxa"/>
          </w:tcPr>
          <w:p w:rsidR="00F83545" w:rsidRDefault="00F83545" w:rsidP="00F83545">
            <w:pPr>
              <w:pStyle w:val="a5"/>
              <w:numPr>
                <w:ilvl w:val="0"/>
                <w:numId w:val="40"/>
              </w:numPr>
              <w:ind w:firstLineChars="0"/>
            </w:pPr>
            <w:r>
              <w:rPr>
                <w:rFonts w:hint="eastAsia"/>
              </w:rPr>
              <w:t>提供</w:t>
            </w:r>
            <w:r>
              <w:rPr>
                <w:rFonts w:hint="eastAsia"/>
              </w:rPr>
              <w:t>1</w:t>
            </w:r>
            <w:r>
              <w:rPr>
                <w:rFonts w:hint="eastAsia"/>
              </w:rPr>
              <w:t>、</w:t>
            </w:r>
            <w:r>
              <w:t>5</w:t>
            </w:r>
            <w:r>
              <w:rPr>
                <w:rFonts w:hint="eastAsia"/>
              </w:rPr>
              <w:t>的证据</w:t>
            </w:r>
          </w:p>
          <w:p w:rsidR="00F25656" w:rsidRDefault="00F83545" w:rsidP="00F83545">
            <w:pPr>
              <w:numPr>
                <w:ilvl w:val="0"/>
                <w:numId w:val="40"/>
              </w:numPr>
            </w:pPr>
            <w:r>
              <w:t>提供</w:t>
            </w:r>
            <w:r>
              <w:rPr>
                <w:rFonts w:hint="eastAsia"/>
              </w:rPr>
              <w:t>1</w:t>
            </w:r>
            <w:r>
              <w:rPr>
                <w:rFonts w:hint="eastAsia"/>
              </w:rPr>
              <w:t>、</w:t>
            </w:r>
            <w:r>
              <w:rPr>
                <w:rFonts w:hint="eastAsia"/>
              </w:rPr>
              <w:t>2</w:t>
            </w:r>
            <w:r>
              <w:rPr>
                <w:rFonts w:hint="eastAsia"/>
              </w:rPr>
              <w:t>、</w:t>
            </w:r>
            <w:r>
              <w:rPr>
                <w:rFonts w:hint="eastAsia"/>
              </w:rPr>
              <w:t>4</w:t>
            </w:r>
            <w:r>
              <w:rPr>
                <w:rFonts w:hint="eastAsia"/>
              </w:rPr>
              <w:t>、</w:t>
            </w:r>
            <w:r>
              <w:rPr>
                <w:rFonts w:hint="eastAsia"/>
              </w:rPr>
              <w:t>5</w:t>
            </w:r>
            <w:r>
              <w:rPr>
                <w:rFonts w:hint="eastAsia"/>
              </w:rPr>
              <w:t>的证据</w:t>
            </w:r>
          </w:p>
          <w:p w:rsidR="00F83545" w:rsidRDefault="006C6112" w:rsidP="00F83545">
            <w:pPr>
              <w:numPr>
                <w:ilvl w:val="0"/>
                <w:numId w:val="40"/>
              </w:numPr>
            </w:pPr>
            <w:r>
              <w:t>提供</w:t>
            </w:r>
            <w:r>
              <w:rPr>
                <w:rFonts w:hint="eastAsia"/>
              </w:rPr>
              <w:t>1-</w:t>
            </w:r>
            <w:r>
              <w:t>5</w:t>
            </w:r>
            <w:r>
              <w:t>的证据</w:t>
            </w:r>
          </w:p>
          <w:p w:rsidR="006C6112" w:rsidRDefault="006C6112" w:rsidP="00F83545">
            <w:pPr>
              <w:numPr>
                <w:ilvl w:val="0"/>
                <w:numId w:val="40"/>
              </w:numPr>
            </w:pPr>
            <w:r>
              <w:t>提供</w:t>
            </w:r>
            <w:r>
              <w:rPr>
                <w:rFonts w:hint="eastAsia"/>
              </w:rPr>
              <w:t>1-</w:t>
            </w:r>
            <w:r>
              <w:t>6</w:t>
            </w:r>
            <w:r>
              <w:t>的证据</w:t>
            </w:r>
          </w:p>
          <w:p w:rsidR="006C6112" w:rsidRDefault="006C6112" w:rsidP="00F83545">
            <w:pPr>
              <w:numPr>
                <w:ilvl w:val="0"/>
                <w:numId w:val="40"/>
              </w:numPr>
            </w:pPr>
            <w:r>
              <w:t>提供</w:t>
            </w:r>
            <w:r>
              <w:rPr>
                <w:rFonts w:hint="eastAsia"/>
              </w:rPr>
              <w:t>1-</w:t>
            </w:r>
            <w:r>
              <w:t>8</w:t>
            </w:r>
            <w:r>
              <w:t>的证据</w:t>
            </w:r>
          </w:p>
        </w:tc>
        <w:tc>
          <w:tcPr>
            <w:tcW w:w="709" w:type="dxa"/>
          </w:tcPr>
          <w:p w:rsidR="00F25656" w:rsidRDefault="00F25656"/>
        </w:tc>
      </w:tr>
      <w:tr w:rsidR="00F25656" w:rsidTr="00D939E2">
        <w:tc>
          <w:tcPr>
            <w:tcW w:w="513" w:type="dxa"/>
          </w:tcPr>
          <w:p w:rsidR="00F25656" w:rsidRDefault="00F25656" w:rsidP="006B70B0">
            <w:pPr>
              <w:pStyle w:val="a5"/>
              <w:numPr>
                <w:ilvl w:val="0"/>
                <w:numId w:val="2"/>
              </w:numPr>
              <w:ind w:firstLineChars="0"/>
            </w:pPr>
          </w:p>
        </w:tc>
        <w:tc>
          <w:tcPr>
            <w:tcW w:w="636" w:type="dxa"/>
            <w:vMerge/>
          </w:tcPr>
          <w:p w:rsidR="00F25656" w:rsidRDefault="00F25656"/>
        </w:tc>
        <w:tc>
          <w:tcPr>
            <w:tcW w:w="1134" w:type="dxa"/>
            <w:vMerge/>
          </w:tcPr>
          <w:p w:rsidR="00F25656" w:rsidRPr="00B6132D" w:rsidRDefault="00F25656"/>
        </w:tc>
        <w:tc>
          <w:tcPr>
            <w:tcW w:w="3524" w:type="dxa"/>
          </w:tcPr>
          <w:p w:rsidR="00F25656" w:rsidRDefault="00F25656" w:rsidP="00B6132D">
            <w:r>
              <w:rPr>
                <w:rFonts w:hint="eastAsia"/>
              </w:rPr>
              <w:t xml:space="preserve">5.3.2.2 </w:t>
            </w:r>
            <w:r>
              <w:rPr>
                <w:rFonts w:hint="eastAsia"/>
              </w:rPr>
              <w:t>广告及信息发布</w:t>
            </w:r>
          </w:p>
          <w:p w:rsidR="00F25656" w:rsidRDefault="00F25656" w:rsidP="00B6132D">
            <w:r>
              <w:rPr>
                <w:rFonts w:hint="eastAsia"/>
              </w:rPr>
              <w:t>在线销售商的广告宣传应符合相关法律法规及其他要求与在线服务规范要求，商品信息应真实全面并及时更新，商品价格标示应做到真实准确、无误导。</w:t>
            </w:r>
          </w:p>
        </w:tc>
        <w:tc>
          <w:tcPr>
            <w:tcW w:w="2977" w:type="dxa"/>
          </w:tcPr>
          <w:p w:rsidR="00F25656" w:rsidRDefault="00F25656" w:rsidP="006B70B0">
            <w:pPr>
              <w:pStyle w:val="a5"/>
              <w:numPr>
                <w:ilvl w:val="0"/>
                <w:numId w:val="7"/>
              </w:numPr>
              <w:ind w:firstLineChars="0"/>
            </w:pPr>
            <w:r>
              <w:t>提供识别的广告宣传相关的法律法规</w:t>
            </w:r>
            <w:r>
              <w:rPr>
                <w:rFonts w:hint="eastAsia"/>
              </w:rPr>
              <w:t>和相关要求；</w:t>
            </w:r>
          </w:p>
          <w:p w:rsidR="00F25656" w:rsidRDefault="00F25656" w:rsidP="006B70B0">
            <w:pPr>
              <w:pStyle w:val="a5"/>
              <w:numPr>
                <w:ilvl w:val="0"/>
                <w:numId w:val="7"/>
              </w:numPr>
              <w:ind w:firstLineChars="0"/>
            </w:pPr>
            <w:r>
              <w:t>提供广告宣传合</w:t>
            </w:r>
            <w:proofErr w:type="gramStart"/>
            <w:r>
              <w:t>规</w:t>
            </w:r>
            <w:proofErr w:type="gramEnd"/>
            <w:r>
              <w:t>审查的记录</w:t>
            </w:r>
          </w:p>
          <w:p w:rsidR="00F25656" w:rsidRDefault="00F25656" w:rsidP="006B70B0">
            <w:pPr>
              <w:pStyle w:val="a5"/>
              <w:numPr>
                <w:ilvl w:val="0"/>
                <w:numId w:val="7"/>
              </w:numPr>
              <w:ind w:firstLineChars="0"/>
            </w:pPr>
            <w:r>
              <w:rPr>
                <w:rFonts w:hint="eastAsia"/>
              </w:rPr>
              <w:t>提供确保</w:t>
            </w:r>
            <w:r w:rsidRPr="00533FE8">
              <w:rPr>
                <w:rFonts w:hint="eastAsia"/>
              </w:rPr>
              <w:t>商</w:t>
            </w:r>
            <w:r>
              <w:rPr>
                <w:rFonts w:hint="eastAsia"/>
              </w:rPr>
              <w:t>品信息</w:t>
            </w:r>
            <w:r w:rsidRPr="00533FE8">
              <w:rPr>
                <w:rFonts w:hint="eastAsia"/>
              </w:rPr>
              <w:t>真实全面并及时更新，商品价格</w:t>
            </w:r>
            <w:r w:rsidRPr="00533FE8">
              <w:rPr>
                <w:rFonts w:hint="eastAsia"/>
              </w:rPr>
              <w:lastRenderedPageBreak/>
              <w:t>标示真实准确、无误导</w:t>
            </w:r>
            <w:r>
              <w:rPr>
                <w:rFonts w:hint="eastAsia"/>
              </w:rPr>
              <w:t>的措施描述</w:t>
            </w:r>
          </w:p>
          <w:p w:rsidR="006C6112" w:rsidRDefault="006C6112" w:rsidP="006B70B0">
            <w:pPr>
              <w:pStyle w:val="a5"/>
              <w:numPr>
                <w:ilvl w:val="0"/>
                <w:numId w:val="7"/>
              </w:numPr>
              <w:ind w:firstLineChars="0"/>
            </w:pPr>
            <w:r>
              <w:t>提供相关措施的制度文件</w:t>
            </w:r>
          </w:p>
          <w:p w:rsidR="00F25656" w:rsidRDefault="00F25656" w:rsidP="006B70B0">
            <w:pPr>
              <w:pStyle w:val="a5"/>
              <w:numPr>
                <w:ilvl w:val="0"/>
                <w:numId w:val="7"/>
              </w:numPr>
              <w:ind w:firstLineChars="0"/>
            </w:pPr>
            <w:r>
              <w:t>提供措施运行的证据</w:t>
            </w:r>
          </w:p>
        </w:tc>
        <w:tc>
          <w:tcPr>
            <w:tcW w:w="1559" w:type="dxa"/>
          </w:tcPr>
          <w:p w:rsidR="00F25656" w:rsidRDefault="00F25656"/>
        </w:tc>
        <w:tc>
          <w:tcPr>
            <w:tcW w:w="1559" w:type="dxa"/>
          </w:tcPr>
          <w:p w:rsidR="00F25656" w:rsidRDefault="00F25656"/>
        </w:tc>
        <w:tc>
          <w:tcPr>
            <w:tcW w:w="567" w:type="dxa"/>
          </w:tcPr>
          <w:p w:rsidR="00F25656" w:rsidRDefault="00F25656"/>
        </w:tc>
        <w:tc>
          <w:tcPr>
            <w:tcW w:w="567" w:type="dxa"/>
          </w:tcPr>
          <w:p w:rsidR="00F25656" w:rsidRDefault="00F25656"/>
        </w:tc>
        <w:tc>
          <w:tcPr>
            <w:tcW w:w="1701" w:type="dxa"/>
          </w:tcPr>
          <w:p w:rsidR="00F25656" w:rsidRDefault="006C6112" w:rsidP="006C6112">
            <w:pPr>
              <w:pStyle w:val="a5"/>
              <w:numPr>
                <w:ilvl w:val="0"/>
                <w:numId w:val="41"/>
              </w:numPr>
              <w:ind w:firstLineChars="0"/>
            </w:pPr>
            <w:r>
              <w:t>提供</w:t>
            </w:r>
            <w:r>
              <w:rPr>
                <w:rFonts w:hint="eastAsia"/>
              </w:rPr>
              <w:t>1-</w:t>
            </w:r>
            <w:r>
              <w:t>3</w:t>
            </w:r>
            <w:r>
              <w:t>的证据但措施不明确</w:t>
            </w:r>
          </w:p>
          <w:p w:rsidR="006C6112" w:rsidRDefault="006C6112" w:rsidP="006C6112">
            <w:pPr>
              <w:pStyle w:val="a5"/>
              <w:numPr>
                <w:ilvl w:val="0"/>
                <w:numId w:val="41"/>
              </w:numPr>
              <w:ind w:firstLineChars="0"/>
            </w:pPr>
            <w:r>
              <w:t>提供</w:t>
            </w:r>
            <w:r>
              <w:rPr>
                <w:rFonts w:hint="eastAsia"/>
              </w:rPr>
              <w:t>1-</w:t>
            </w:r>
            <w:r>
              <w:t>3</w:t>
            </w:r>
            <w:r>
              <w:rPr>
                <w:rFonts w:hint="eastAsia"/>
              </w:rPr>
              <w:t>、</w:t>
            </w:r>
            <w:r>
              <w:t>5</w:t>
            </w:r>
            <w:r>
              <w:rPr>
                <w:rFonts w:hint="eastAsia"/>
              </w:rPr>
              <w:t>的证据</w:t>
            </w:r>
          </w:p>
          <w:p w:rsidR="006C6112" w:rsidRDefault="006C6112" w:rsidP="006C6112">
            <w:pPr>
              <w:pStyle w:val="a5"/>
              <w:numPr>
                <w:ilvl w:val="0"/>
                <w:numId w:val="41"/>
              </w:numPr>
              <w:ind w:firstLineChars="0"/>
            </w:pPr>
            <w:r>
              <w:t>提供</w:t>
            </w:r>
            <w:r>
              <w:rPr>
                <w:rFonts w:hint="eastAsia"/>
              </w:rPr>
              <w:t>1-</w:t>
            </w:r>
            <w:r>
              <w:t>5</w:t>
            </w:r>
            <w:r>
              <w:t>的</w:t>
            </w:r>
            <w:r>
              <w:lastRenderedPageBreak/>
              <w:t>证据</w:t>
            </w:r>
          </w:p>
          <w:p w:rsidR="006C6112" w:rsidRDefault="006C6112" w:rsidP="006C6112">
            <w:pPr>
              <w:pStyle w:val="a5"/>
              <w:numPr>
                <w:ilvl w:val="0"/>
                <w:numId w:val="41"/>
              </w:numPr>
              <w:ind w:firstLineChars="0"/>
            </w:pPr>
            <w:r>
              <w:t>提供</w:t>
            </w:r>
            <w:r>
              <w:rPr>
                <w:rFonts w:hint="eastAsia"/>
              </w:rPr>
              <w:t>1-</w:t>
            </w:r>
            <w:r>
              <w:t>5</w:t>
            </w:r>
            <w:r>
              <w:t>的证据</w:t>
            </w:r>
            <w:r>
              <w:rPr>
                <w:rFonts w:hint="eastAsia"/>
              </w:rPr>
              <w:t>，</w:t>
            </w:r>
            <w:r>
              <w:t>措施执行到位</w:t>
            </w:r>
          </w:p>
          <w:p w:rsidR="006C6112" w:rsidRDefault="006C6112" w:rsidP="006C6112">
            <w:pPr>
              <w:pStyle w:val="a5"/>
              <w:numPr>
                <w:ilvl w:val="0"/>
                <w:numId w:val="41"/>
              </w:numPr>
              <w:ind w:firstLineChars="0"/>
            </w:pPr>
            <w:r>
              <w:t>提供</w:t>
            </w:r>
            <w:r>
              <w:rPr>
                <w:rFonts w:hint="eastAsia"/>
              </w:rPr>
              <w:t>1-</w:t>
            </w:r>
            <w:r>
              <w:t>5</w:t>
            </w:r>
            <w:r>
              <w:t>的证据</w:t>
            </w:r>
            <w:r>
              <w:rPr>
                <w:rFonts w:hint="eastAsia"/>
              </w:rPr>
              <w:t>，</w:t>
            </w:r>
            <w:r>
              <w:t>措施执行有效</w:t>
            </w:r>
          </w:p>
        </w:tc>
        <w:tc>
          <w:tcPr>
            <w:tcW w:w="709" w:type="dxa"/>
          </w:tcPr>
          <w:p w:rsidR="00F25656" w:rsidRDefault="00F25656"/>
        </w:tc>
      </w:tr>
      <w:tr w:rsidR="00F25656" w:rsidTr="00D939E2">
        <w:tc>
          <w:tcPr>
            <w:tcW w:w="513" w:type="dxa"/>
          </w:tcPr>
          <w:p w:rsidR="00F25656" w:rsidRDefault="00F25656" w:rsidP="006B70B0">
            <w:pPr>
              <w:pStyle w:val="a5"/>
              <w:numPr>
                <w:ilvl w:val="0"/>
                <w:numId w:val="2"/>
              </w:numPr>
              <w:ind w:firstLineChars="0"/>
            </w:pPr>
          </w:p>
        </w:tc>
        <w:tc>
          <w:tcPr>
            <w:tcW w:w="636" w:type="dxa"/>
            <w:vMerge/>
          </w:tcPr>
          <w:p w:rsidR="00F25656" w:rsidRDefault="00F25656"/>
        </w:tc>
        <w:tc>
          <w:tcPr>
            <w:tcW w:w="1134" w:type="dxa"/>
            <w:vMerge/>
          </w:tcPr>
          <w:p w:rsidR="00F25656" w:rsidRPr="00B6132D" w:rsidRDefault="00F25656"/>
        </w:tc>
        <w:tc>
          <w:tcPr>
            <w:tcW w:w="3524" w:type="dxa"/>
          </w:tcPr>
          <w:p w:rsidR="00F25656" w:rsidRDefault="005F661A" w:rsidP="00B6132D">
            <w:r>
              <w:rPr>
                <w:rFonts w:hint="eastAsia"/>
              </w:rPr>
              <w:t>5.3.2.3</w:t>
            </w:r>
            <w:r w:rsidR="00F25656" w:rsidRPr="00B6132D">
              <w:rPr>
                <w:rFonts w:hint="eastAsia"/>
              </w:rPr>
              <w:t>信息</w:t>
            </w:r>
            <w:r w:rsidR="00F25656">
              <w:rPr>
                <w:rFonts w:hint="eastAsia"/>
              </w:rPr>
              <w:t>咨询</w:t>
            </w:r>
          </w:p>
          <w:p w:rsidR="00F25656" w:rsidRDefault="00F25656" w:rsidP="00B6132D">
            <w:r w:rsidRPr="00B6132D">
              <w:rPr>
                <w:rFonts w:hint="eastAsia"/>
              </w:rPr>
              <w:t>在线销售商应向顾客提供便利、真实的辅助服务，如咨询、协助、公开评价信息等，对顾客提出有关商品的质量、使用方法等问题，应</w:t>
            </w:r>
            <w:proofErr w:type="gramStart"/>
            <w:r w:rsidRPr="00B6132D">
              <w:rPr>
                <w:rFonts w:hint="eastAsia"/>
              </w:rPr>
              <w:t>作出</w:t>
            </w:r>
            <w:proofErr w:type="gramEnd"/>
            <w:r w:rsidRPr="00B6132D">
              <w:rPr>
                <w:rFonts w:hint="eastAsia"/>
              </w:rPr>
              <w:t>真实、明确的答复并保留相应信息。</w:t>
            </w:r>
          </w:p>
        </w:tc>
        <w:tc>
          <w:tcPr>
            <w:tcW w:w="2977" w:type="dxa"/>
          </w:tcPr>
          <w:p w:rsidR="00F25656" w:rsidRDefault="00F25656" w:rsidP="006B70B0">
            <w:pPr>
              <w:pStyle w:val="a5"/>
              <w:numPr>
                <w:ilvl w:val="0"/>
                <w:numId w:val="11"/>
              </w:numPr>
              <w:ind w:firstLineChars="0"/>
            </w:pPr>
            <w:r>
              <w:rPr>
                <w:rFonts w:hint="eastAsia"/>
              </w:rPr>
              <w:t>说明</w:t>
            </w:r>
            <w:r w:rsidRPr="00533FE8">
              <w:rPr>
                <w:rFonts w:hint="eastAsia"/>
              </w:rPr>
              <w:t>在线销售商向顾客提供</w:t>
            </w:r>
            <w:r>
              <w:rPr>
                <w:rFonts w:hint="eastAsia"/>
              </w:rPr>
              <w:t>那些辅助服务？</w:t>
            </w:r>
          </w:p>
          <w:p w:rsidR="000F696D" w:rsidRDefault="000F696D" w:rsidP="000F696D">
            <w:pPr>
              <w:pStyle w:val="a5"/>
              <w:numPr>
                <w:ilvl w:val="0"/>
                <w:numId w:val="11"/>
              </w:numPr>
              <w:ind w:firstLineChars="0"/>
            </w:pPr>
            <w:r>
              <w:t>提供咨询</w:t>
            </w:r>
            <w:r>
              <w:rPr>
                <w:rFonts w:hint="eastAsia"/>
              </w:rPr>
              <w:t>、</w:t>
            </w:r>
            <w:r>
              <w:t>协助服务和评价信息公开服务的证据</w:t>
            </w:r>
          </w:p>
          <w:p w:rsidR="000F696D" w:rsidRDefault="000F696D" w:rsidP="000F696D">
            <w:pPr>
              <w:pStyle w:val="a5"/>
              <w:numPr>
                <w:ilvl w:val="0"/>
                <w:numId w:val="11"/>
              </w:numPr>
              <w:ind w:firstLineChars="0"/>
            </w:pPr>
            <w:r>
              <w:t>提供上述辅助服务的相关信息</w:t>
            </w:r>
          </w:p>
          <w:p w:rsidR="001C2BFD" w:rsidRDefault="001C2BFD" w:rsidP="000F696D">
            <w:pPr>
              <w:pStyle w:val="a5"/>
              <w:numPr>
                <w:ilvl w:val="0"/>
                <w:numId w:val="11"/>
              </w:numPr>
              <w:ind w:firstLineChars="0"/>
            </w:pPr>
            <w:r>
              <w:t>提供可以进行实时服务的证据</w:t>
            </w:r>
          </w:p>
          <w:p w:rsidR="000F696D" w:rsidRDefault="000F696D" w:rsidP="000F696D">
            <w:pPr>
              <w:pStyle w:val="a5"/>
              <w:numPr>
                <w:ilvl w:val="0"/>
                <w:numId w:val="11"/>
              </w:numPr>
              <w:ind w:firstLineChars="0"/>
            </w:pPr>
            <w:r>
              <w:t>提供人工电话咨询服务的相关证据</w:t>
            </w:r>
          </w:p>
          <w:p w:rsidR="00F25656" w:rsidRDefault="00F25656" w:rsidP="001C2BFD"/>
        </w:tc>
        <w:tc>
          <w:tcPr>
            <w:tcW w:w="1559" w:type="dxa"/>
          </w:tcPr>
          <w:p w:rsidR="00F25656" w:rsidRDefault="00F25656"/>
        </w:tc>
        <w:tc>
          <w:tcPr>
            <w:tcW w:w="1559" w:type="dxa"/>
          </w:tcPr>
          <w:p w:rsidR="00F25656" w:rsidRDefault="00F25656"/>
        </w:tc>
        <w:tc>
          <w:tcPr>
            <w:tcW w:w="567" w:type="dxa"/>
          </w:tcPr>
          <w:p w:rsidR="00F25656" w:rsidRDefault="00F25656"/>
        </w:tc>
        <w:tc>
          <w:tcPr>
            <w:tcW w:w="567" w:type="dxa"/>
          </w:tcPr>
          <w:p w:rsidR="00F25656" w:rsidRDefault="00F25656"/>
        </w:tc>
        <w:tc>
          <w:tcPr>
            <w:tcW w:w="1701" w:type="dxa"/>
          </w:tcPr>
          <w:p w:rsidR="00F25656" w:rsidRDefault="000F696D" w:rsidP="000F696D">
            <w:pPr>
              <w:pStyle w:val="a5"/>
              <w:numPr>
                <w:ilvl w:val="0"/>
                <w:numId w:val="42"/>
              </w:numPr>
              <w:ind w:firstLineChars="0"/>
            </w:pPr>
            <w:r>
              <w:t>提供</w:t>
            </w:r>
            <w:r>
              <w:rPr>
                <w:rFonts w:hint="eastAsia"/>
              </w:rPr>
              <w:t>1</w:t>
            </w:r>
            <w:r>
              <w:rPr>
                <w:rFonts w:hint="eastAsia"/>
              </w:rPr>
              <w:t>、</w:t>
            </w:r>
            <w:r>
              <w:rPr>
                <w:rFonts w:hint="eastAsia"/>
              </w:rPr>
              <w:t>2</w:t>
            </w:r>
            <w:r>
              <w:rPr>
                <w:rFonts w:hint="eastAsia"/>
              </w:rPr>
              <w:t>的证据，但服务获取不够便利</w:t>
            </w:r>
          </w:p>
          <w:p w:rsidR="000F696D" w:rsidRDefault="000F696D" w:rsidP="000F696D">
            <w:pPr>
              <w:pStyle w:val="a5"/>
              <w:numPr>
                <w:ilvl w:val="0"/>
                <w:numId w:val="42"/>
              </w:numPr>
              <w:ind w:firstLineChars="0"/>
            </w:pPr>
            <w:r>
              <w:t>提供</w:t>
            </w:r>
            <w:r>
              <w:rPr>
                <w:rFonts w:hint="eastAsia"/>
              </w:rPr>
              <w:t>1</w:t>
            </w:r>
            <w:r>
              <w:rPr>
                <w:rFonts w:hint="eastAsia"/>
              </w:rPr>
              <w:t>、</w:t>
            </w:r>
            <w:r>
              <w:rPr>
                <w:rFonts w:hint="eastAsia"/>
              </w:rPr>
              <w:t>2</w:t>
            </w:r>
            <w:r>
              <w:rPr>
                <w:rFonts w:hint="eastAsia"/>
              </w:rPr>
              <w:t>的证据</w:t>
            </w:r>
          </w:p>
          <w:p w:rsidR="000F696D" w:rsidRDefault="000F696D" w:rsidP="000F696D">
            <w:pPr>
              <w:pStyle w:val="a5"/>
              <w:numPr>
                <w:ilvl w:val="0"/>
                <w:numId w:val="42"/>
              </w:numPr>
              <w:ind w:firstLineChars="0"/>
            </w:pPr>
            <w:r>
              <w:t>提供</w:t>
            </w:r>
            <w:r w:rsidR="001C2BFD">
              <w:rPr>
                <w:rFonts w:hint="eastAsia"/>
              </w:rPr>
              <w:t>1-</w:t>
            </w:r>
            <w:r w:rsidR="001C2BFD">
              <w:t>3</w:t>
            </w:r>
            <w:r w:rsidR="001C2BFD">
              <w:t>的证据</w:t>
            </w:r>
          </w:p>
          <w:p w:rsidR="001C2BFD" w:rsidRDefault="001C2BFD" w:rsidP="000F696D">
            <w:pPr>
              <w:pStyle w:val="a5"/>
              <w:numPr>
                <w:ilvl w:val="0"/>
                <w:numId w:val="42"/>
              </w:numPr>
              <w:ind w:firstLineChars="0"/>
            </w:pPr>
            <w:r>
              <w:t>提供</w:t>
            </w:r>
            <w:r>
              <w:rPr>
                <w:rFonts w:hint="eastAsia"/>
              </w:rPr>
              <w:t>1-</w:t>
            </w:r>
            <w:r>
              <w:t>4</w:t>
            </w:r>
            <w:r>
              <w:t>的证据</w:t>
            </w:r>
          </w:p>
          <w:p w:rsidR="001C2BFD" w:rsidRDefault="001C2BFD" w:rsidP="000F696D">
            <w:pPr>
              <w:pStyle w:val="a5"/>
              <w:numPr>
                <w:ilvl w:val="0"/>
                <w:numId w:val="42"/>
              </w:numPr>
              <w:ind w:firstLineChars="0"/>
            </w:pPr>
            <w:r>
              <w:t>提供</w:t>
            </w:r>
            <w:r>
              <w:rPr>
                <w:rFonts w:hint="eastAsia"/>
              </w:rPr>
              <w:t>1-</w:t>
            </w:r>
            <w:r>
              <w:t>5</w:t>
            </w:r>
            <w:r>
              <w:t>的证据</w:t>
            </w:r>
          </w:p>
        </w:tc>
        <w:tc>
          <w:tcPr>
            <w:tcW w:w="709" w:type="dxa"/>
          </w:tcPr>
          <w:p w:rsidR="00F25656" w:rsidRDefault="00F25656"/>
        </w:tc>
      </w:tr>
      <w:tr w:rsidR="00F25656" w:rsidTr="00D939E2">
        <w:tc>
          <w:tcPr>
            <w:tcW w:w="513" w:type="dxa"/>
          </w:tcPr>
          <w:p w:rsidR="00F25656" w:rsidRDefault="00F25656" w:rsidP="006B70B0">
            <w:pPr>
              <w:pStyle w:val="a5"/>
              <w:numPr>
                <w:ilvl w:val="0"/>
                <w:numId w:val="2"/>
              </w:numPr>
              <w:ind w:firstLineChars="0"/>
            </w:pPr>
          </w:p>
        </w:tc>
        <w:tc>
          <w:tcPr>
            <w:tcW w:w="636" w:type="dxa"/>
            <w:vMerge/>
          </w:tcPr>
          <w:p w:rsidR="00F25656" w:rsidRDefault="00F25656"/>
        </w:tc>
        <w:tc>
          <w:tcPr>
            <w:tcW w:w="1134" w:type="dxa"/>
            <w:vMerge/>
          </w:tcPr>
          <w:p w:rsidR="00F25656" w:rsidRPr="00B6132D" w:rsidRDefault="00F25656"/>
        </w:tc>
        <w:tc>
          <w:tcPr>
            <w:tcW w:w="3524" w:type="dxa"/>
          </w:tcPr>
          <w:p w:rsidR="00F25656" w:rsidRDefault="00F25656" w:rsidP="00B6132D">
            <w:r>
              <w:rPr>
                <w:rFonts w:hint="eastAsia"/>
              </w:rPr>
              <w:t xml:space="preserve">5.3.2.4 </w:t>
            </w:r>
            <w:r>
              <w:rPr>
                <w:rFonts w:hint="eastAsia"/>
              </w:rPr>
              <w:t>交易实现</w:t>
            </w:r>
          </w:p>
          <w:p w:rsidR="00F25656" w:rsidRDefault="00F25656" w:rsidP="00B6132D">
            <w:r>
              <w:rPr>
                <w:rFonts w:hint="eastAsia"/>
              </w:rPr>
              <w:t xml:space="preserve">5.3.2.4.1 </w:t>
            </w:r>
            <w:r>
              <w:rPr>
                <w:rFonts w:hint="eastAsia"/>
              </w:rPr>
              <w:t>应按照在线服务规范要求提供相应服务，确保订单修改、提交、确认、取消等过程实现，并保留网上交易信息，根据顾客要求提供纸质和（或）电子支付凭证，例如发票、结算单等。</w:t>
            </w:r>
          </w:p>
          <w:p w:rsidR="00F25656" w:rsidRDefault="00F25656" w:rsidP="00B6132D">
            <w:r>
              <w:rPr>
                <w:rFonts w:hint="eastAsia"/>
              </w:rPr>
              <w:t xml:space="preserve">5.3.2.4.2 </w:t>
            </w:r>
            <w:r>
              <w:rPr>
                <w:rFonts w:hint="eastAsia"/>
              </w:rPr>
              <w:t>应识别和评估交易平台所提供支付服务的安全和便捷。</w:t>
            </w:r>
          </w:p>
          <w:p w:rsidR="00F25656" w:rsidRPr="00B6132D" w:rsidRDefault="00F25656" w:rsidP="00B6132D">
            <w:r>
              <w:rPr>
                <w:rFonts w:hint="eastAsia"/>
              </w:rPr>
              <w:t xml:space="preserve">5.3.2.4.3 </w:t>
            </w:r>
            <w:proofErr w:type="gramStart"/>
            <w:r>
              <w:rPr>
                <w:rFonts w:hint="eastAsia"/>
              </w:rPr>
              <w:t>应选择并评价</w:t>
            </w:r>
            <w:proofErr w:type="gramEnd"/>
            <w:r>
              <w:rPr>
                <w:rFonts w:hint="eastAsia"/>
              </w:rPr>
              <w:t>配送服务商，按照顾客要求配送商品。</w:t>
            </w:r>
          </w:p>
        </w:tc>
        <w:tc>
          <w:tcPr>
            <w:tcW w:w="2977" w:type="dxa"/>
          </w:tcPr>
          <w:p w:rsidR="00F25656" w:rsidRDefault="00F25656" w:rsidP="006B70B0">
            <w:pPr>
              <w:pStyle w:val="a5"/>
              <w:numPr>
                <w:ilvl w:val="0"/>
                <w:numId w:val="12"/>
              </w:numPr>
              <w:ind w:firstLineChars="0"/>
            </w:pPr>
            <w:r>
              <w:rPr>
                <w:rFonts w:hint="eastAsia"/>
              </w:rPr>
              <w:t>提供在线服务规范要求</w:t>
            </w:r>
          </w:p>
          <w:p w:rsidR="00F25656" w:rsidRDefault="00F25656" w:rsidP="006B70B0">
            <w:pPr>
              <w:pStyle w:val="a5"/>
              <w:numPr>
                <w:ilvl w:val="0"/>
                <w:numId w:val="12"/>
              </w:numPr>
              <w:ind w:firstLineChars="0"/>
            </w:pPr>
            <w:r>
              <w:t>提供</w:t>
            </w:r>
            <w:r>
              <w:rPr>
                <w:rFonts w:hint="eastAsia"/>
              </w:rPr>
              <w:t>订单修改、提交、确认、取消等实现的证据；</w:t>
            </w:r>
          </w:p>
          <w:p w:rsidR="00F25656" w:rsidRDefault="00F25656" w:rsidP="006B70B0">
            <w:pPr>
              <w:pStyle w:val="a5"/>
              <w:numPr>
                <w:ilvl w:val="0"/>
                <w:numId w:val="12"/>
              </w:numPr>
              <w:ind w:firstLineChars="0"/>
            </w:pPr>
            <w:r>
              <w:rPr>
                <w:rFonts w:hint="eastAsia"/>
              </w:rPr>
              <w:t>提供网上交易信息保留的证据；</w:t>
            </w:r>
          </w:p>
          <w:p w:rsidR="00F25656" w:rsidRDefault="00F25656" w:rsidP="006B70B0">
            <w:pPr>
              <w:pStyle w:val="a5"/>
              <w:numPr>
                <w:ilvl w:val="0"/>
                <w:numId w:val="12"/>
              </w:numPr>
              <w:ind w:firstLineChars="0"/>
            </w:pPr>
            <w:r>
              <w:rPr>
                <w:rFonts w:hint="eastAsia"/>
              </w:rPr>
              <w:t>提供根据顾客要求能提供纸质和（或）电子支付凭证，例如发票、结算单等的证据；</w:t>
            </w:r>
          </w:p>
          <w:p w:rsidR="00EA649B" w:rsidRDefault="001C2BFD" w:rsidP="00EA649B">
            <w:pPr>
              <w:pStyle w:val="a5"/>
              <w:numPr>
                <w:ilvl w:val="0"/>
                <w:numId w:val="12"/>
              </w:numPr>
              <w:ind w:firstLineChars="0"/>
            </w:pPr>
            <w:r>
              <w:t>提供产品配送准确率的统计结果</w:t>
            </w:r>
            <w:r w:rsidR="00EA649B">
              <w:rPr>
                <w:rFonts w:hint="eastAsia"/>
              </w:rPr>
              <w:t>；</w:t>
            </w:r>
          </w:p>
          <w:p w:rsidR="00F25656" w:rsidRDefault="00F25656" w:rsidP="006B70B0">
            <w:pPr>
              <w:pStyle w:val="a5"/>
              <w:numPr>
                <w:ilvl w:val="0"/>
                <w:numId w:val="12"/>
              </w:numPr>
              <w:ind w:firstLineChars="0"/>
            </w:pPr>
            <w:r>
              <w:rPr>
                <w:rFonts w:hint="eastAsia"/>
              </w:rPr>
              <w:t>识别和评估交易平台所提供支付服务的安全和便捷</w:t>
            </w:r>
            <w:r>
              <w:rPr>
                <w:rFonts w:hint="eastAsia"/>
              </w:rPr>
              <w:lastRenderedPageBreak/>
              <w:t>的证据；</w:t>
            </w:r>
          </w:p>
          <w:p w:rsidR="00F25656" w:rsidRDefault="00EA649B" w:rsidP="006B70B0">
            <w:pPr>
              <w:pStyle w:val="a5"/>
              <w:numPr>
                <w:ilvl w:val="0"/>
                <w:numId w:val="12"/>
              </w:numPr>
              <w:ind w:firstLineChars="0"/>
            </w:pPr>
            <w:r>
              <w:rPr>
                <w:rFonts w:hint="eastAsia"/>
              </w:rPr>
              <w:t>配送服务商的选择和评价证据；</w:t>
            </w:r>
          </w:p>
          <w:p w:rsidR="00EA649B" w:rsidRDefault="00EA649B" w:rsidP="006B70B0">
            <w:pPr>
              <w:pStyle w:val="a5"/>
              <w:numPr>
                <w:ilvl w:val="0"/>
                <w:numId w:val="12"/>
              </w:numPr>
              <w:ind w:firstLineChars="0"/>
            </w:pPr>
            <w:r>
              <w:t>提供配送错误后采取的纠正措施的证据</w:t>
            </w:r>
          </w:p>
        </w:tc>
        <w:tc>
          <w:tcPr>
            <w:tcW w:w="1559" w:type="dxa"/>
          </w:tcPr>
          <w:p w:rsidR="00F25656" w:rsidRDefault="00F25656"/>
        </w:tc>
        <w:tc>
          <w:tcPr>
            <w:tcW w:w="1559" w:type="dxa"/>
          </w:tcPr>
          <w:p w:rsidR="00F25656" w:rsidRDefault="00F25656"/>
        </w:tc>
        <w:tc>
          <w:tcPr>
            <w:tcW w:w="567" w:type="dxa"/>
          </w:tcPr>
          <w:p w:rsidR="00F25656" w:rsidRDefault="00F25656"/>
        </w:tc>
        <w:tc>
          <w:tcPr>
            <w:tcW w:w="567" w:type="dxa"/>
          </w:tcPr>
          <w:p w:rsidR="00F25656" w:rsidRDefault="00F25656"/>
        </w:tc>
        <w:tc>
          <w:tcPr>
            <w:tcW w:w="1701" w:type="dxa"/>
          </w:tcPr>
          <w:p w:rsidR="00F25656" w:rsidRDefault="001C2BFD" w:rsidP="001C2BFD">
            <w:pPr>
              <w:pStyle w:val="a5"/>
              <w:numPr>
                <w:ilvl w:val="0"/>
                <w:numId w:val="43"/>
              </w:numPr>
              <w:ind w:firstLineChars="0"/>
            </w:pPr>
            <w:r>
              <w:t>提供</w:t>
            </w:r>
            <w:r>
              <w:rPr>
                <w:rFonts w:hint="eastAsia"/>
              </w:rPr>
              <w:t>2</w:t>
            </w:r>
            <w:r w:rsidR="00EA649B">
              <w:rPr>
                <w:rFonts w:hint="eastAsia"/>
              </w:rPr>
              <w:t>-</w:t>
            </w:r>
            <w:r>
              <w:rPr>
                <w:rFonts w:hint="eastAsia"/>
              </w:rPr>
              <w:t>5</w:t>
            </w:r>
            <w:r>
              <w:rPr>
                <w:rFonts w:hint="eastAsia"/>
              </w:rPr>
              <w:t>的证据，配送准确率低于</w:t>
            </w:r>
            <w:r>
              <w:rPr>
                <w:rFonts w:hint="eastAsia"/>
              </w:rPr>
              <w:t>8</w:t>
            </w:r>
            <w:r>
              <w:t>5</w:t>
            </w:r>
            <w:r>
              <w:rPr>
                <w:rFonts w:hint="eastAsia"/>
              </w:rPr>
              <w:t>%</w:t>
            </w:r>
          </w:p>
          <w:p w:rsidR="001C2BFD" w:rsidRDefault="001C2BFD" w:rsidP="001C2BFD">
            <w:pPr>
              <w:pStyle w:val="a5"/>
              <w:numPr>
                <w:ilvl w:val="0"/>
                <w:numId w:val="43"/>
              </w:numPr>
              <w:ind w:firstLineChars="0"/>
            </w:pPr>
            <w:r>
              <w:t>提供</w:t>
            </w:r>
            <w:r>
              <w:rPr>
                <w:rFonts w:hint="eastAsia"/>
              </w:rPr>
              <w:t>2</w:t>
            </w:r>
            <w:r w:rsidR="00EA649B">
              <w:rPr>
                <w:rFonts w:hint="eastAsia"/>
              </w:rPr>
              <w:t>-</w:t>
            </w:r>
            <w:r>
              <w:rPr>
                <w:rFonts w:hint="eastAsia"/>
              </w:rPr>
              <w:t>5</w:t>
            </w:r>
            <w:r>
              <w:rPr>
                <w:rFonts w:hint="eastAsia"/>
              </w:rPr>
              <w:t>的证据配送准确率在</w:t>
            </w:r>
            <w:r>
              <w:rPr>
                <w:rFonts w:hint="eastAsia"/>
              </w:rPr>
              <w:t>8</w:t>
            </w:r>
            <w:r>
              <w:t>5</w:t>
            </w:r>
            <w:r>
              <w:rPr>
                <w:rFonts w:hint="eastAsia"/>
              </w:rPr>
              <w:t>%-</w:t>
            </w:r>
            <w:r>
              <w:t>95</w:t>
            </w:r>
            <w:r>
              <w:rPr>
                <w:rFonts w:hint="eastAsia"/>
              </w:rPr>
              <w:t>%</w:t>
            </w:r>
            <w:r>
              <w:t>之间</w:t>
            </w:r>
          </w:p>
          <w:p w:rsidR="001C2BFD" w:rsidRDefault="001C2BFD" w:rsidP="001C2BFD">
            <w:pPr>
              <w:pStyle w:val="a5"/>
              <w:numPr>
                <w:ilvl w:val="0"/>
                <w:numId w:val="43"/>
              </w:numPr>
              <w:ind w:firstLineChars="0"/>
            </w:pPr>
            <w:r>
              <w:t>提供</w:t>
            </w:r>
            <w:r>
              <w:rPr>
                <w:rFonts w:hint="eastAsia"/>
              </w:rPr>
              <w:t>2</w:t>
            </w:r>
            <w:r w:rsidR="00EA649B">
              <w:rPr>
                <w:rFonts w:hint="eastAsia"/>
              </w:rPr>
              <w:t>-</w:t>
            </w:r>
            <w:r>
              <w:rPr>
                <w:rFonts w:hint="eastAsia"/>
              </w:rPr>
              <w:t>6</w:t>
            </w:r>
            <w:r>
              <w:rPr>
                <w:rFonts w:hint="eastAsia"/>
              </w:rPr>
              <w:t>的证据配送准确率高于</w:t>
            </w:r>
            <w:r>
              <w:rPr>
                <w:rFonts w:hint="eastAsia"/>
              </w:rPr>
              <w:t>95%</w:t>
            </w:r>
          </w:p>
          <w:p w:rsidR="001C2BFD" w:rsidRDefault="00EA649B" w:rsidP="001C2BFD">
            <w:pPr>
              <w:pStyle w:val="a5"/>
              <w:numPr>
                <w:ilvl w:val="0"/>
                <w:numId w:val="43"/>
              </w:numPr>
              <w:ind w:firstLineChars="0"/>
            </w:pPr>
            <w:r>
              <w:lastRenderedPageBreak/>
              <w:t>提供</w:t>
            </w:r>
            <w:r>
              <w:rPr>
                <w:rFonts w:hint="eastAsia"/>
              </w:rPr>
              <w:t>1-</w:t>
            </w:r>
            <w:r>
              <w:t>8</w:t>
            </w:r>
            <w:r>
              <w:t>的证据</w:t>
            </w:r>
          </w:p>
          <w:p w:rsidR="00EA649B" w:rsidRDefault="00EA649B" w:rsidP="001C2BFD">
            <w:pPr>
              <w:pStyle w:val="a5"/>
              <w:numPr>
                <w:ilvl w:val="0"/>
                <w:numId w:val="43"/>
              </w:numPr>
              <w:ind w:firstLineChars="0"/>
            </w:pPr>
            <w:r>
              <w:t>提供</w:t>
            </w:r>
            <w:r>
              <w:rPr>
                <w:rFonts w:hint="eastAsia"/>
              </w:rPr>
              <w:t>1-</w:t>
            </w:r>
            <w:r>
              <w:t>8</w:t>
            </w:r>
            <w:r>
              <w:t>的证据</w:t>
            </w:r>
          </w:p>
        </w:tc>
        <w:tc>
          <w:tcPr>
            <w:tcW w:w="709" w:type="dxa"/>
          </w:tcPr>
          <w:p w:rsidR="00F25656" w:rsidRDefault="00F25656"/>
        </w:tc>
      </w:tr>
      <w:tr w:rsidR="00F25656" w:rsidTr="00D939E2">
        <w:tc>
          <w:tcPr>
            <w:tcW w:w="513" w:type="dxa"/>
          </w:tcPr>
          <w:p w:rsidR="00F25656" w:rsidRDefault="00F25656" w:rsidP="006B70B0">
            <w:pPr>
              <w:pStyle w:val="a5"/>
              <w:numPr>
                <w:ilvl w:val="0"/>
                <w:numId w:val="2"/>
              </w:numPr>
              <w:ind w:firstLineChars="0"/>
            </w:pPr>
          </w:p>
        </w:tc>
        <w:tc>
          <w:tcPr>
            <w:tcW w:w="636" w:type="dxa"/>
            <w:vMerge/>
          </w:tcPr>
          <w:p w:rsidR="00F25656" w:rsidRDefault="00F25656"/>
        </w:tc>
        <w:tc>
          <w:tcPr>
            <w:tcW w:w="1134" w:type="dxa"/>
            <w:vMerge/>
          </w:tcPr>
          <w:p w:rsidR="00F25656" w:rsidRPr="00B6132D" w:rsidRDefault="00F25656"/>
        </w:tc>
        <w:tc>
          <w:tcPr>
            <w:tcW w:w="3524" w:type="dxa"/>
          </w:tcPr>
          <w:p w:rsidR="00F25656" w:rsidRDefault="00F25656" w:rsidP="00B6132D">
            <w:r>
              <w:rPr>
                <w:rFonts w:hint="eastAsia"/>
              </w:rPr>
              <w:t xml:space="preserve">5.3.2.5 </w:t>
            </w:r>
            <w:r>
              <w:rPr>
                <w:rFonts w:hint="eastAsia"/>
              </w:rPr>
              <w:t>售后服务</w:t>
            </w:r>
          </w:p>
          <w:p w:rsidR="00F25656" w:rsidRDefault="00F25656" w:rsidP="00B6132D">
            <w:r>
              <w:rPr>
                <w:rFonts w:hint="eastAsia"/>
              </w:rPr>
              <w:t xml:space="preserve">5.3.2.5.1 </w:t>
            </w:r>
            <w:r>
              <w:rPr>
                <w:rFonts w:hint="eastAsia"/>
              </w:rPr>
              <w:t>在线销售商应建立并实施售后服务规范，满足顾客要求或商品特点，如空调机安装。</w:t>
            </w:r>
          </w:p>
          <w:p w:rsidR="00F25656" w:rsidRDefault="00F25656" w:rsidP="00B6132D">
            <w:r>
              <w:rPr>
                <w:rFonts w:hint="eastAsia"/>
              </w:rPr>
              <w:t xml:space="preserve">5.3.2.5.2 </w:t>
            </w:r>
            <w:r>
              <w:rPr>
                <w:rFonts w:hint="eastAsia"/>
              </w:rPr>
              <w:t>在线销售商应建立争议解决制度，包括顾客争议提出的协商解决外部组织介入决等，并保留争议解决过程和结果的信息。</w:t>
            </w:r>
          </w:p>
          <w:p w:rsidR="00F25656" w:rsidRDefault="00F25656" w:rsidP="00B6132D">
            <w:r>
              <w:rPr>
                <w:rFonts w:hint="eastAsia"/>
              </w:rPr>
              <w:t xml:space="preserve">5.3.2.5.3 </w:t>
            </w:r>
            <w:r>
              <w:rPr>
                <w:rFonts w:hint="eastAsia"/>
              </w:rPr>
              <w:t>在线销售商应按照相关法律</w:t>
            </w:r>
            <w:proofErr w:type="gramStart"/>
            <w:r>
              <w:rPr>
                <w:rFonts w:hint="eastAsia"/>
              </w:rPr>
              <w:t>规</w:t>
            </w:r>
            <w:proofErr w:type="gramEnd"/>
            <w:r>
              <w:rPr>
                <w:rFonts w:hint="eastAsia"/>
              </w:rPr>
              <w:t>及其他要求，接收和处理顾客投诉，并保留过程结果的信息。</w:t>
            </w:r>
          </w:p>
          <w:p w:rsidR="00F25656" w:rsidRDefault="00F25656" w:rsidP="00B6132D">
            <w:r>
              <w:rPr>
                <w:rFonts w:hint="eastAsia"/>
              </w:rPr>
              <w:t xml:space="preserve">5.3.2.5.4 </w:t>
            </w:r>
            <w:r>
              <w:rPr>
                <w:rFonts w:hint="eastAsia"/>
              </w:rPr>
              <w:t>如顾客在接收商品后提出的退换货要求，应按照相关法律</w:t>
            </w:r>
            <w:proofErr w:type="gramStart"/>
            <w:r>
              <w:rPr>
                <w:rFonts w:hint="eastAsia"/>
              </w:rPr>
              <w:t>规</w:t>
            </w:r>
            <w:proofErr w:type="gramEnd"/>
            <w:r>
              <w:rPr>
                <w:rFonts w:hint="eastAsia"/>
              </w:rPr>
              <w:t>及其他要求做出退换货或返修的安排，并保留相应处理信息。</w:t>
            </w:r>
          </w:p>
        </w:tc>
        <w:tc>
          <w:tcPr>
            <w:tcW w:w="2977" w:type="dxa"/>
          </w:tcPr>
          <w:p w:rsidR="00F25656" w:rsidRDefault="00F25656" w:rsidP="006B70B0">
            <w:pPr>
              <w:pStyle w:val="a5"/>
              <w:numPr>
                <w:ilvl w:val="0"/>
                <w:numId w:val="13"/>
              </w:numPr>
              <w:ind w:firstLineChars="0"/>
            </w:pPr>
            <w:r>
              <w:rPr>
                <w:rFonts w:hint="eastAsia"/>
              </w:rPr>
              <w:t>提供售后服务规范</w:t>
            </w:r>
          </w:p>
          <w:p w:rsidR="00F25656" w:rsidRDefault="00F25656" w:rsidP="006B70B0">
            <w:pPr>
              <w:pStyle w:val="a5"/>
              <w:numPr>
                <w:ilvl w:val="0"/>
                <w:numId w:val="13"/>
              </w:numPr>
              <w:ind w:firstLineChars="0"/>
            </w:pPr>
            <w:r>
              <w:t>提供争议解决制度和争议解决的记录</w:t>
            </w:r>
          </w:p>
          <w:p w:rsidR="00F25656" w:rsidRDefault="00F25656" w:rsidP="006B70B0">
            <w:pPr>
              <w:pStyle w:val="a5"/>
              <w:numPr>
                <w:ilvl w:val="0"/>
                <w:numId w:val="13"/>
              </w:numPr>
              <w:ind w:firstLineChars="0"/>
            </w:pPr>
            <w:r>
              <w:rPr>
                <w:rFonts w:hint="eastAsia"/>
              </w:rPr>
              <w:t>提供投诉管理要求及投诉处理记录</w:t>
            </w:r>
          </w:p>
          <w:p w:rsidR="00F25656" w:rsidRDefault="00F25656" w:rsidP="006B70B0">
            <w:pPr>
              <w:pStyle w:val="a5"/>
              <w:numPr>
                <w:ilvl w:val="0"/>
                <w:numId w:val="13"/>
              </w:numPr>
              <w:ind w:firstLineChars="0"/>
            </w:pPr>
            <w:r>
              <w:rPr>
                <w:rFonts w:hint="eastAsia"/>
              </w:rPr>
              <w:t>提供退换</w:t>
            </w:r>
            <w:proofErr w:type="gramStart"/>
            <w:r>
              <w:rPr>
                <w:rFonts w:hint="eastAsia"/>
              </w:rPr>
              <w:t>货管理</w:t>
            </w:r>
            <w:proofErr w:type="gramEnd"/>
            <w:r>
              <w:rPr>
                <w:rFonts w:hint="eastAsia"/>
              </w:rPr>
              <w:t>要求和，退换货或返修处理的证据。</w:t>
            </w:r>
          </w:p>
          <w:p w:rsidR="00F25656" w:rsidRDefault="00F25656" w:rsidP="006B70B0">
            <w:pPr>
              <w:pStyle w:val="a5"/>
              <w:numPr>
                <w:ilvl w:val="0"/>
                <w:numId w:val="13"/>
              </w:numPr>
              <w:ind w:firstLineChars="0"/>
            </w:pPr>
            <w:r>
              <w:t>提供识别的相关法律法规</w:t>
            </w:r>
          </w:p>
          <w:p w:rsidR="00775663" w:rsidRDefault="00775663" w:rsidP="006B70B0">
            <w:pPr>
              <w:pStyle w:val="a5"/>
              <w:numPr>
                <w:ilvl w:val="0"/>
                <w:numId w:val="13"/>
              </w:numPr>
              <w:ind w:firstLineChars="0"/>
            </w:pPr>
            <w:r>
              <w:t>提供</w:t>
            </w:r>
            <w:r w:rsidR="00760D91">
              <w:t>根据上述信息进行持续改进的证据</w:t>
            </w:r>
          </w:p>
          <w:p w:rsidR="00F25656" w:rsidRPr="009004AB" w:rsidRDefault="00F25656" w:rsidP="00EB0C3F"/>
        </w:tc>
        <w:tc>
          <w:tcPr>
            <w:tcW w:w="1559" w:type="dxa"/>
          </w:tcPr>
          <w:p w:rsidR="00F25656" w:rsidRDefault="00F25656"/>
        </w:tc>
        <w:tc>
          <w:tcPr>
            <w:tcW w:w="1559" w:type="dxa"/>
          </w:tcPr>
          <w:p w:rsidR="00F25656" w:rsidRDefault="00F25656"/>
        </w:tc>
        <w:tc>
          <w:tcPr>
            <w:tcW w:w="567" w:type="dxa"/>
          </w:tcPr>
          <w:p w:rsidR="00F25656" w:rsidRDefault="00F25656"/>
        </w:tc>
        <w:tc>
          <w:tcPr>
            <w:tcW w:w="567" w:type="dxa"/>
          </w:tcPr>
          <w:p w:rsidR="00F25656" w:rsidRDefault="00F25656"/>
        </w:tc>
        <w:tc>
          <w:tcPr>
            <w:tcW w:w="1701" w:type="dxa"/>
          </w:tcPr>
          <w:p w:rsidR="00F25656" w:rsidRDefault="006D76C9" w:rsidP="006D76C9">
            <w:pPr>
              <w:pStyle w:val="a5"/>
              <w:numPr>
                <w:ilvl w:val="0"/>
                <w:numId w:val="44"/>
              </w:numPr>
              <w:ind w:firstLineChars="0"/>
            </w:pPr>
            <w:r>
              <w:t>提供</w:t>
            </w:r>
            <w:r>
              <w:rPr>
                <w:rFonts w:hint="eastAsia"/>
              </w:rPr>
              <w:t>2-</w:t>
            </w:r>
            <w:r w:rsidR="00775663">
              <w:t>5</w:t>
            </w:r>
            <w:r>
              <w:t>的证据</w:t>
            </w:r>
          </w:p>
          <w:p w:rsidR="006D76C9" w:rsidRDefault="006D76C9" w:rsidP="006D76C9">
            <w:pPr>
              <w:pStyle w:val="a5"/>
              <w:numPr>
                <w:ilvl w:val="0"/>
                <w:numId w:val="44"/>
              </w:numPr>
              <w:ind w:firstLineChars="0"/>
            </w:pPr>
            <w:r>
              <w:t>提供</w:t>
            </w:r>
            <w:r>
              <w:rPr>
                <w:rFonts w:hint="eastAsia"/>
              </w:rPr>
              <w:t>1-</w:t>
            </w:r>
            <w:r w:rsidR="00775663">
              <w:t>5</w:t>
            </w:r>
            <w:r>
              <w:t>的证据</w:t>
            </w:r>
            <w:r>
              <w:rPr>
                <w:rFonts w:hint="eastAsia"/>
              </w:rPr>
              <w:t>，</w:t>
            </w:r>
            <w:r>
              <w:t>但</w:t>
            </w:r>
            <w:r>
              <w:rPr>
                <w:rFonts w:hint="eastAsia"/>
              </w:rPr>
              <w:t>1</w:t>
            </w:r>
            <w:r>
              <w:rPr>
                <w:rFonts w:hint="eastAsia"/>
              </w:rPr>
              <w:t>的证据比较简单</w:t>
            </w:r>
          </w:p>
          <w:p w:rsidR="006D76C9" w:rsidRDefault="006D76C9" w:rsidP="00775663">
            <w:pPr>
              <w:pStyle w:val="a5"/>
              <w:numPr>
                <w:ilvl w:val="0"/>
                <w:numId w:val="44"/>
              </w:numPr>
              <w:ind w:firstLineChars="0"/>
            </w:pPr>
            <w:r>
              <w:t>提供</w:t>
            </w:r>
            <w:r>
              <w:rPr>
                <w:rFonts w:hint="eastAsia"/>
              </w:rPr>
              <w:t>1-</w:t>
            </w:r>
            <w:r w:rsidR="00775663">
              <w:t>5</w:t>
            </w:r>
            <w:r w:rsidR="00775663">
              <w:t>的证据</w:t>
            </w:r>
          </w:p>
          <w:p w:rsidR="00775663" w:rsidRDefault="00760D91" w:rsidP="00775663">
            <w:pPr>
              <w:pStyle w:val="a5"/>
              <w:numPr>
                <w:ilvl w:val="0"/>
                <w:numId w:val="44"/>
              </w:numPr>
              <w:ind w:firstLineChars="0"/>
            </w:pPr>
            <w:r>
              <w:t>提供</w:t>
            </w:r>
            <w:r>
              <w:rPr>
                <w:rFonts w:hint="eastAsia"/>
              </w:rPr>
              <w:t>1-</w:t>
            </w:r>
            <w:r>
              <w:t>6</w:t>
            </w:r>
            <w:r>
              <w:t>的证据</w:t>
            </w:r>
            <w:r w:rsidR="00343671">
              <w:rPr>
                <w:rFonts w:hint="eastAsia"/>
              </w:rPr>
              <w:t>，</w:t>
            </w:r>
            <w:r w:rsidR="00343671">
              <w:t>持续</w:t>
            </w:r>
            <w:proofErr w:type="gramStart"/>
            <w:r w:rsidR="00343671">
              <w:t>改进仅</w:t>
            </w:r>
            <w:proofErr w:type="gramEnd"/>
            <w:r w:rsidR="00343671">
              <w:t>考虑了纠正措施</w:t>
            </w:r>
          </w:p>
          <w:p w:rsidR="00760D91" w:rsidRDefault="00760D91" w:rsidP="00775663">
            <w:pPr>
              <w:pStyle w:val="a5"/>
              <w:numPr>
                <w:ilvl w:val="0"/>
                <w:numId w:val="44"/>
              </w:numPr>
              <w:ind w:firstLineChars="0"/>
            </w:pPr>
            <w:r>
              <w:t>提供</w:t>
            </w:r>
            <w:r>
              <w:rPr>
                <w:rFonts w:hint="eastAsia"/>
              </w:rPr>
              <w:t>1-</w:t>
            </w:r>
            <w:r>
              <w:t>6</w:t>
            </w:r>
            <w:r>
              <w:t>的证据</w:t>
            </w:r>
          </w:p>
        </w:tc>
        <w:tc>
          <w:tcPr>
            <w:tcW w:w="709" w:type="dxa"/>
          </w:tcPr>
          <w:p w:rsidR="00F25656" w:rsidRDefault="00F25656"/>
        </w:tc>
      </w:tr>
      <w:tr w:rsidR="00343671" w:rsidTr="00D939E2">
        <w:tc>
          <w:tcPr>
            <w:tcW w:w="513" w:type="dxa"/>
          </w:tcPr>
          <w:p w:rsidR="00343671" w:rsidRDefault="00343671" w:rsidP="006B70B0">
            <w:pPr>
              <w:pStyle w:val="a5"/>
              <w:numPr>
                <w:ilvl w:val="0"/>
                <w:numId w:val="2"/>
              </w:numPr>
              <w:ind w:firstLineChars="0"/>
            </w:pPr>
          </w:p>
        </w:tc>
        <w:tc>
          <w:tcPr>
            <w:tcW w:w="636" w:type="dxa"/>
            <w:vMerge/>
          </w:tcPr>
          <w:p w:rsidR="00343671" w:rsidRDefault="00343671"/>
        </w:tc>
        <w:tc>
          <w:tcPr>
            <w:tcW w:w="1134" w:type="dxa"/>
            <w:vMerge/>
          </w:tcPr>
          <w:p w:rsidR="00343671" w:rsidRPr="00B6132D" w:rsidRDefault="00343671"/>
        </w:tc>
        <w:tc>
          <w:tcPr>
            <w:tcW w:w="3524" w:type="dxa"/>
          </w:tcPr>
          <w:p w:rsidR="00343671" w:rsidRDefault="00343671" w:rsidP="00B6132D">
            <w:r>
              <w:rPr>
                <w:rFonts w:hint="eastAsia"/>
              </w:rPr>
              <w:t xml:space="preserve">5.3.3 </w:t>
            </w:r>
            <w:r>
              <w:rPr>
                <w:rFonts w:hint="eastAsia"/>
              </w:rPr>
              <w:t>风险管理</w:t>
            </w:r>
          </w:p>
          <w:p w:rsidR="00343671" w:rsidRDefault="00343671" w:rsidP="00B6132D">
            <w:r>
              <w:rPr>
                <w:rFonts w:hint="eastAsia"/>
              </w:rPr>
              <w:t xml:space="preserve">5.3.3.1 </w:t>
            </w:r>
            <w:r>
              <w:rPr>
                <w:rFonts w:hint="eastAsia"/>
              </w:rPr>
              <w:t>总则</w:t>
            </w:r>
          </w:p>
          <w:p w:rsidR="00343671" w:rsidRDefault="00343671" w:rsidP="005B14A7">
            <w:r>
              <w:rPr>
                <w:rFonts w:hint="eastAsia"/>
              </w:rPr>
              <w:t>在线销售商应基于交易服务可持续性，开展相的风险管理。</w:t>
            </w:r>
          </w:p>
        </w:tc>
        <w:tc>
          <w:tcPr>
            <w:tcW w:w="2977" w:type="dxa"/>
          </w:tcPr>
          <w:p w:rsidR="00343671" w:rsidRDefault="00343671" w:rsidP="006B70B0">
            <w:pPr>
              <w:pStyle w:val="a5"/>
              <w:numPr>
                <w:ilvl w:val="0"/>
                <w:numId w:val="14"/>
              </w:numPr>
              <w:ind w:firstLineChars="0"/>
            </w:pPr>
            <w:r>
              <w:rPr>
                <w:rFonts w:hint="eastAsia"/>
              </w:rPr>
              <w:t>提供风险管理的过程记录</w:t>
            </w:r>
          </w:p>
          <w:p w:rsidR="00E40B75" w:rsidRDefault="00E40B75" w:rsidP="006B70B0">
            <w:pPr>
              <w:pStyle w:val="a5"/>
              <w:numPr>
                <w:ilvl w:val="0"/>
                <w:numId w:val="14"/>
              </w:numPr>
              <w:ind w:firstLineChars="0"/>
            </w:pPr>
            <w:r>
              <w:t>提供风险评估管理制度</w:t>
            </w:r>
          </w:p>
          <w:p w:rsidR="00343671" w:rsidRDefault="00343671" w:rsidP="005B14A7">
            <w:r>
              <w:rPr>
                <w:rFonts w:hint="eastAsia"/>
              </w:rPr>
              <w:t>注：过程记录</w:t>
            </w:r>
            <w:proofErr w:type="gramStart"/>
            <w:r>
              <w:rPr>
                <w:rFonts w:hint="eastAsia"/>
              </w:rPr>
              <w:t>需体现</w:t>
            </w:r>
            <w:proofErr w:type="gramEnd"/>
            <w:r>
              <w:rPr>
                <w:rFonts w:hint="eastAsia"/>
              </w:rPr>
              <w:t>5.3.3.2-</w:t>
            </w:r>
            <w:r>
              <w:t>5.3.3.6</w:t>
            </w:r>
            <w:r>
              <w:t>的相关风险的管理</w:t>
            </w:r>
          </w:p>
        </w:tc>
        <w:tc>
          <w:tcPr>
            <w:tcW w:w="1559" w:type="dxa"/>
          </w:tcPr>
          <w:p w:rsidR="00343671" w:rsidRDefault="00343671"/>
        </w:tc>
        <w:tc>
          <w:tcPr>
            <w:tcW w:w="1559" w:type="dxa"/>
          </w:tcPr>
          <w:p w:rsidR="00343671" w:rsidRDefault="00343671"/>
        </w:tc>
        <w:tc>
          <w:tcPr>
            <w:tcW w:w="567" w:type="dxa"/>
          </w:tcPr>
          <w:p w:rsidR="00343671" w:rsidRDefault="00343671"/>
        </w:tc>
        <w:tc>
          <w:tcPr>
            <w:tcW w:w="567" w:type="dxa"/>
          </w:tcPr>
          <w:p w:rsidR="00343671" w:rsidRDefault="00343671"/>
        </w:tc>
        <w:tc>
          <w:tcPr>
            <w:tcW w:w="1701" w:type="dxa"/>
            <w:vMerge w:val="restart"/>
          </w:tcPr>
          <w:p w:rsidR="00343671" w:rsidRDefault="00343671" w:rsidP="00343671">
            <w:pPr>
              <w:pStyle w:val="a5"/>
              <w:numPr>
                <w:ilvl w:val="0"/>
                <w:numId w:val="45"/>
              </w:numPr>
              <w:ind w:firstLineChars="0"/>
            </w:pPr>
            <w:r>
              <w:t>提供</w:t>
            </w:r>
            <w:r w:rsidR="00E40B75">
              <w:t>3</w:t>
            </w:r>
            <w:r>
              <w:rPr>
                <w:rFonts w:hint="eastAsia"/>
              </w:rPr>
              <w:t>的证据，证据中仅考虑</w:t>
            </w:r>
            <w:r w:rsidR="00E40B75">
              <w:rPr>
                <w:rFonts w:hint="eastAsia"/>
              </w:rPr>
              <w:t>供应商资质和商品质量</w:t>
            </w:r>
          </w:p>
          <w:p w:rsidR="00E40B75" w:rsidRDefault="00E40B75" w:rsidP="00343671">
            <w:pPr>
              <w:pStyle w:val="a5"/>
              <w:numPr>
                <w:ilvl w:val="0"/>
                <w:numId w:val="45"/>
              </w:numPr>
              <w:ind w:firstLineChars="0"/>
            </w:pPr>
            <w:r>
              <w:t>提供</w:t>
            </w:r>
            <w:r>
              <w:t>3</w:t>
            </w:r>
            <w:r>
              <w:rPr>
                <w:rFonts w:hint="eastAsia"/>
              </w:rPr>
              <w:t>、</w:t>
            </w:r>
            <w:r>
              <w:t>6</w:t>
            </w:r>
            <w:r>
              <w:rPr>
                <w:rFonts w:hint="eastAsia"/>
              </w:rPr>
              <w:t>的证据</w:t>
            </w:r>
          </w:p>
          <w:p w:rsidR="00E40B75" w:rsidRDefault="00E40B75" w:rsidP="00343671">
            <w:pPr>
              <w:pStyle w:val="a5"/>
              <w:numPr>
                <w:ilvl w:val="0"/>
                <w:numId w:val="45"/>
              </w:numPr>
              <w:ind w:firstLineChars="0"/>
            </w:pPr>
            <w:r>
              <w:t>提供</w:t>
            </w:r>
            <w:r>
              <w:rPr>
                <w:rFonts w:hint="eastAsia"/>
              </w:rPr>
              <w:t>2</w:t>
            </w:r>
            <w:r>
              <w:rPr>
                <w:rFonts w:hint="eastAsia"/>
              </w:rPr>
              <w:t>、</w:t>
            </w:r>
            <w:r>
              <w:rPr>
                <w:rFonts w:hint="eastAsia"/>
              </w:rPr>
              <w:t>4</w:t>
            </w:r>
            <w:r>
              <w:rPr>
                <w:rFonts w:hint="eastAsia"/>
              </w:rPr>
              <w:t>、</w:t>
            </w:r>
            <w:r>
              <w:rPr>
                <w:rFonts w:hint="eastAsia"/>
              </w:rPr>
              <w:t>5</w:t>
            </w:r>
            <w:r>
              <w:rPr>
                <w:rFonts w:hint="eastAsia"/>
              </w:rPr>
              <w:t>、</w:t>
            </w:r>
            <w:r>
              <w:rPr>
                <w:rFonts w:hint="eastAsia"/>
              </w:rPr>
              <w:t>7</w:t>
            </w:r>
            <w:r>
              <w:rPr>
                <w:rFonts w:hint="eastAsia"/>
              </w:rPr>
              <w:t>的证据</w:t>
            </w:r>
          </w:p>
          <w:p w:rsidR="00E40B75" w:rsidRDefault="00E40B75" w:rsidP="00343671">
            <w:pPr>
              <w:pStyle w:val="a5"/>
              <w:numPr>
                <w:ilvl w:val="0"/>
                <w:numId w:val="45"/>
              </w:numPr>
              <w:ind w:firstLineChars="0"/>
            </w:pPr>
            <w:r>
              <w:rPr>
                <w:rFonts w:hint="eastAsia"/>
              </w:rPr>
              <w:t>提供</w:t>
            </w:r>
            <w:r>
              <w:rPr>
                <w:rFonts w:hint="eastAsia"/>
              </w:rPr>
              <w:t>3-</w:t>
            </w:r>
            <w:r>
              <w:t>12</w:t>
            </w:r>
            <w:r>
              <w:rPr>
                <w:rFonts w:hint="eastAsia"/>
              </w:rPr>
              <w:t>、</w:t>
            </w:r>
            <w:r>
              <w:rPr>
                <w:rFonts w:hint="eastAsia"/>
              </w:rPr>
              <w:t>15</w:t>
            </w:r>
            <w:r>
              <w:t>的证据</w:t>
            </w:r>
          </w:p>
          <w:p w:rsidR="00E40B75" w:rsidRDefault="00E40B75" w:rsidP="00343671">
            <w:pPr>
              <w:pStyle w:val="a5"/>
              <w:numPr>
                <w:ilvl w:val="0"/>
                <w:numId w:val="45"/>
              </w:numPr>
              <w:ind w:firstLineChars="0"/>
            </w:pPr>
            <w:r>
              <w:lastRenderedPageBreak/>
              <w:t>提供</w:t>
            </w:r>
            <w:r>
              <w:rPr>
                <w:rFonts w:hint="eastAsia"/>
              </w:rPr>
              <w:t>1-</w:t>
            </w:r>
            <w:r>
              <w:t>15</w:t>
            </w:r>
            <w:r>
              <w:t>的证据</w:t>
            </w:r>
          </w:p>
          <w:p w:rsidR="00E40B75" w:rsidRDefault="00E40B75" w:rsidP="00343671">
            <w:pPr>
              <w:pStyle w:val="a5"/>
              <w:numPr>
                <w:ilvl w:val="0"/>
                <w:numId w:val="45"/>
              </w:numPr>
              <w:ind w:firstLineChars="0"/>
            </w:pPr>
            <w:r>
              <w:t>提供</w:t>
            </w:r>
            <w:r>
              <w:rPr>
                <w:rFonts w:hint="eastAsia"/>
              </w:rPr>
              <w:t>1-</w:t>
            </w:r>
            <w:r>
              <w:t>15</w:t>
            </w:r>
            <w:r>
              <w:t>的证据</w:t>
            </w:r>
            <w:r>
              <w:rPr>
                <w:rFonts w:hint="eastAsia"/>
              </w:rPr>
              <w:t>，</w:t>
            </w:r>
            <w:r>
              <w:t>且销售商已建立信息安全管理体系</w:t>
            </w:r>
            <w:r>
              <w:rPr>
                <w:rFonts w:hint="eastAsia"/>
              </w:rPr>
              <w:t>和</w:t>
            </w:r>
            <w:r>
              <w:t>信息技术服务管理体系并通过认证</w:t>
            </w:r>
          </w:p>
        </w:tc>
        <w:tc>
          <w:tcPr>
            <w:tcW w:w="709" w:type="dxa"/>
          </w:tcPr>
          <w:p w:rsidR="00343671" w:rsidRDefault="00343671"/>
        </w:tc>
      </w:tr>
      <w:tr w:rsidR="00343671" w:rsidTr="00D939E2">
        <w:tc>
          <w:tcPr>
            <w:tcW w:w="513" w:type="dxa"/>
          </w:tcPr>
          <w:p w:rsidR="00343671" w:rsidRDefault="00343671" w:rsidP="006B70B0">
            <w:pPr>
              <w:pStyle w:val="a5"/>
              <w:numPr>
                <w:ilvl w:val="0"/>
                <w:numId w:val="2"/>
              </w:numPr>
              <w:ind w:firstLineChars="0"/>
            </w:pPr>
          </w:p>
        </w:tc>
        <w:tc>
          <w:tcPr>
            <w:tcW w:w="636" w:type="dxa"/>
            <w:vMerge/>
          </w:tcPr>
          <w:p w:rsidR="00343671" w:rsidRDefault="00343671"/>
        </w:tc>
        <w:tc>
          <w:tcPr>
            <w:tcW w:w="1134" w:type="dxa"/>
            <w:vMerge/>
          </w:tcPr>
          <w:p w:rsidR="00343671" w:rsidRPr="00B6132D" w:rsidRDefault="00343671"/>
        </w:tc>
        <w:tc>
          <w:tcPr>
            <w:tcW w:w="3524" w:type="dxa"/>
          </w:tcPr>
          <w:p w:rsidR="00343671" w:rsidRDefault="00343671" w:rsidP="005B14A7">
            <w:r>
              <w:rPr>
                <w:rFonts w:hint="eastAsia"/>
              </w:rPr>
              <w:t xml:space="preserve">5.3.3.2 </w:t>
            </w:r>
            <w:r>
              <w:rPr>
                <w:rFonts w:hint="eastAsia"/>
              </w:rPr>
              <w:t>供应商和供货风险</w:t>
            </w:r>
          </w:p>
          <w:p w:rsidR="00343671" w:rsidRDefault="00343671" w:rsidP="005B14A7">
            <w:r>
              <w:rPr>
                <w:rFonts w:hint="eastAsia"/>
              </w:rPr>
              <w:t>在线销售商应对其采购商品和服务过程中风险进行管理，包括但不限于：</w:t>
            </w:r>
          </w:p>
          <w:p w:rsidR="00343671" w:rsidRDefault="00343671" w:rsidP="005B14A7">
            <w:r>
              <w:rPr>
                <w:rFonts w:hint="eastAsia"/>
              </w:rPr>
              <w:t>——供货商资质和信誉；</w:t>
            </w:r>
          </w:p>
          <w:p w:rsidR="00343671" w:rsidRDefault="00343671" w:rsidP="005B14A7">
            <w:r>
              <w:rPr>
                <w:rFonts w:hint="eastAsia"/>
              </w:rPr>
              <w:t>——商品质量；</w:t>
            </w:r>
          </w:p>
          <w:p w:rsidR="00343671" w:rsidRDefault="00343671" w:rsidP="005B14A7">
            <w:r>
              <w:rPr>
                <w:rFonts w:hint="eastAsia"/>
              </w:rPr>
              <w:lastRenderedPageBreak/>
              <w:t>——供货周期；</w:t>
            </w:r>
          </w:p>
          <w:p w:rsidR="00343671" w:rsidRDefault="00343671" w:rsidP="005B14A7">
            <w:r>
              <w:rPr>
                <w:rFonts w:hint="eastAsia"/>
              </w:rPr>
              <w:t>——售后服务。</w:t>
            </w:r>
          </w:p>
          <w:p w:rsidR="00343671" w:rsidRDefault="00343671" w:rsidP="005B14A7">
            <w:r>
              <w:rPr>
                <w:rFonts w:hint="eastAsia"/>
              </w:rPr>
              <w:t>在线销售商应以保障顾客的人身、财产安全为前提，对供应商及其所供商品实施风险管理。</w:t>
            </w:r>
          </w:p>
        </w:tc>
        <w:tc>
          <w:tcPr>
            <w:tcW w:w="2977" w:type="dxa"/>
          </w:tcPr>
          <w:p w:rsidR="00343671" w:rsidRPr="00990AEC" w:rsidRDefault="00343671" w:rsidP="00343671">
            <w:pPr>
              <w:pStyle w:val="a5"/>
              <w:numPr>
                <w:ilvl w:val="0"/>
                <w:numId w:val="14"/>
              </w:numPr>
              <w:ind w:firstLineChars="0"/>
            </w:pPr>
            <w:r>
              <w:rPr>
                <w:rFonts w:hint="eastAsia"/>
              </w:rPr>
              <w:lastRenderedPageBreak/>
              <w:t>提供</w:t>
            </w:r>
            <w:r w:rsidRPr="00990AEC">
              <w:rPr>
                <w:rFonts w:hint="eastAsia"/>
              </w:rPr>
              <w:t>采购商品和服务过程中</w:t>
            </w:r>
            <w:r>
              <w:rPr>
                <w:rFonts w:hint="eastAsia"/>
              </w:rPr>
              <w:t>风险的控制措施描述和实施证据，</w:t>
            </w:r>
            <w:r w:rsidRPr="00990AEC">
              <w:rPr>
                <w:rFonts w:hint="eastAsia"/>
              </w:rPr>
              <w:t>包括但不限于</w:t>
            </w:r>
            <w:r>
              <w:rPr>
                <w:rFonts w:hint="eastAsia"/>
              </w:rPr>
              <w:t>以下方面</w:t>
            </w:r>
            <w:r w:rsidRPr="00990AEC">
              <w:rPr>
                <w:rFonts w:hint="eastAsia"/>
              </w:rPr>
              <w:t>：</w:t>
            </w:r>
          </w:p>
          <w:p w:rsidR="00343671" w:rsidRPr="00990AEC" w:rsidRDefault="00343671" w:rsidP="006B70B0">
            <w:pPr>
              <w:pStyle w:val="a5"/>
              <w:numPr>
                <w:ilvl w:val="0"/>
                <w:numId w:val="15"/>
              </w:numPr>
              <w:ind w:firstLineChars="0"/>
            </w:pPr>
            <w:r w:rsidRPr="00990AEC">
              <w:rPr>
                <w:rFonts w:hint="eastAsia"/>
              </w:rPr>
              <w:t>供货商资质和信誉；</w:t>
            </w:r>
          </w:p>
          <w:p w:rsidR="00343671" w:rsidRPr="00990AEC" w:rsidRDefault="00343671" w:rsidP="006B70B0">
            <w:pPr>
              <w:pStyle w:val="a5"/>
              <w:numPr>
                <w:ilvl w:val="0"/>
                <w:numId w:val="15"/>
              </w:numPr>
              <w:ind w:firstLineChars="0"/>
            </w:pPr>
            <w:r w:rsidRPr="00990AEC">
              <w:rPr>
                <w:rFonts w:hint="eastAsia"/>
              </w:rPr>
              <w:t>商品质量；</w:t>
            </w:r>
          </w:p>
          <w:p w:rsidR="00343671" w:rsidRPr="00990AEC" w:rsidRDefault="00343671" w:rsidP="006B70B0">
            <w:pPr>
              <w:pStyle w:val="a5"/>
              <w:numPr>
                <w:ilvl w:val="0"/>
                <w:numId w:val="15"/>
              </w:numPr>
              <w:ind w:firstLineChars="0"/>
            </w:pPr>
            <w:r w:rsidRPr="00990AEC">
              <w:rPr>
                <w:rFonts w:hint="eastAsia"/>
              </w:rPr>
              <w:lastRenderedPageBreak/>
              <w:t>供货周期；</w:t>
            </w:r>
          </w:p>
          <w:p w:rsidR="00343671" w:rsidRPr="00990AEC" w:rsidRDefault="00343671" w:rsidP="006B70B0">
            <w:pPr>
              <w:pStyle w:val="a5"/>
              <w:numPr>
                <w:ilvl w:val="0"/>
                <w:numId w:val="15"/>
              </w:numPr>
              <w:ind w:firstLineChars="0"/>
            </w:pPr>
            <w:r w:rsidRPr="00990AEC">
              <w:rPr>
                <w:rFonts w:hint="eastAsia"/>
              </w:rPr>
              <w:t>售后服务。</w:t>
            </w:r>
          </w:p>
          <w:p w:rsidR="00343671" w:rsidRDefault="00343671" w:rsidP="00343671">
            <w:pPr>
              <w:pStyle w:val="a5"/>
              <w:numPr>
                <w:ilvl w:val="0"/>
                <w:numId w:val="14"/>
              </w:numPr>
              <w:ind w:firstLineChars="0"/>
            </w:pPr>
            <w:r>
              <w:rPr>
                <w:rFonts w:hint="eastAsia"/>
              </w:rPr>
              <w:t>提供保障顾客人身、财产安全的控制措施描述和实施证据</w:t>
            </w:r>
          </w:p>
          <w:p w:rsidR="00E40B75" w:rsidRDefault="00E40B75" w:rsidP="00343671">
            <w:pPr>
              <w:pStyle w:val="a5"/>
              <w:numPr>
                <w:ilvl w:val="0"/>
                <w:numId w:val="14"/>
              </w:numPr>
              <w:ind w:firstLineChars="0"/>
            </w:pPr>
            <w:r>
              <w:t>提供供应商评价制度</w:t>
            </w:r>
          </w:p>
        </w:tc>
        <w:tc>
          <w:tcPr>
            <w:tcW w:w="1559" w:type="dxa"/>
          </w:tcPr>
          <w:p w:rsidR="00343671" w:rsidRDefault="00343671"/>
        </w:tc>
        <w:tc>
          <w:tcPr>
            <w:tcW w:w="1559" w:type="dxa"/>
          </w:tcPr>
          <w:p w:rsidR="00343671" w:rsidRDefault="00343671"/>
        </w:tc>
        <w:tc>
          <w:tcPr>
            <w:tcW w:w="567" w:type="dxa"/>
          </w:tcPr>
          <w:p w:rsidR="00343671" w:rsidRDefault="00343671"/>
        </w:tc>
        <w:tc>
          <w:tcPr>
            <w:tcW w:w="567" w:type="dxa"/>
          </w:tcPr>
          <w:p w:rsidR="00343671" w:rsidRDefault="00343671"/>
        </w:tc>
        <w:tc>
          <w:tcPr>
            <w:tcW w:w="1701" w:type="dxa"/>
            <w:vMerge/>
          </w:tcPr>
          <w:p w:rsidR="00343671" w:rsidRDefault="00343671" w:rsidP="00343671">
            <w:pPr>
              <w:pStyle w:val="a5"/>
              <w:numPr>
                <w:ilvl w:val="0"/>
                <w:numId w:val="46"/>
              </w:numPr>
              <w:ind w:firstLineChars="0"/>
            </w:pPr>
          </w:p>
        </w:tc>
        <w:tc>
          <w:tcPr>
            <w:tcW w:w="709" w:type="dxa"/>
          </w:tcPr>
          <w:p w:rsidR="00343671" w:rsidRDefault="00343671"/>
        </w:tc>
      </w:tr>
      <w:tr w:rsidR="00343671" w:rsidTr="00D939E2">
        <w:tc>
          <w:tcPr>
            <w:tcW w:w="513" w:type="dxa"/>
          </w:tcPr>
          <w:p w:rsidR="00343671" w:rsidRDefault="00343671" w:rsidP="006B70B0">
            <w:pPr>
              <w:pStyle w:val="a5"/>
              <w:numPr>
                <w:ilvl w:val="0"/>
                <w:numId w:val="2"/>
              </w:numPr>
              <w:ind w:firstLineChars="0"/>
            </w:pPr>
          </w:p>
        </w:tc>
        <w:tc>
          <w:tcPr>
            <w:tcW w:w="636" w:type="dxa"/>
            <w:vMerge/>
          </w:tcPr>
          <w:p w:rsidR="00343671" w:rsidRDefault="00343671"/>
        </w:tc>
        <w:tc>
          <w:tcPr>
            <w:tcW w:w="1134" w:type="dxa"/>
            <w:vMerge/>
          </w:tcPr>
          <w:p w:rsidR="00343671" w:rsidRPr="00B6132D" w:rsidRDefault="00343671"/>
        </w:tc>
        <w:tc>
          <w:tcPr>
            <w:tcW w:w="3524" w:type="dxa"/>
          </w:tcPr>
          <w:p w:rsidR="00343671" w:rsidRDefault="00343671" w:rsidP="00B6132D">
            <w:r>
              <w:rPr>
                <w:rFonts w:hint="eastAsia"/>
              </w:rPr>
              <w:t xml:space="preserve">5.3.3.3 </w:t>
            </w:r>
            <w:r>
              <w:rPr>
                <w:rFonts w:hint="eastAsia"/>
              </w:rPr>
              <w:t>销售信息风险</w:t>
            </w:r>
          </w:p>
          <w:p w:rsidR="00343671" w:rsidRDefault="00343671" w:rsidP="00B6132D">
            <w:r>
              <w:rPr>
                <w:rFonts w:hint="eastAsia"/>
              </w:rPr>
              <w:t>在线销售商应对其销售商品描述、促销等销售信息进行风险管理，确认信息公平性、真实性、无二义性，并对风险进行及时评估和处置。</w:t>
            </w:r>
          </w:p>
        </w:tc>
        <w:tc>
          <w:tcPr>
            <w:tcW w:w="2977" w:type="dxa"/>
          </w:tcPr>
          <w:p w:rsidR="00343671" w:rsidRDefault="00343671" w:rsidP="00343671">
            <w:pPr>
              <w:pStyle w:val="a5"/>
              <w:numPr>
                <w:ilvl w:val="0"/>
                <w:numId w:val="14"/>
              </w:numPr>
              <w:ind w:firstLineChars="0"/>
            </w:pPr>
            <w:r>
              <w:rPr>
                <w:rFonts w:hint="eastAsia"/>
              </w:rPr>
              <w:t>提供销售信息风险管理的控制措施描述和实施证据</w:t>
            </w:r>
          </w:p>
          <w:p w:rsidR="00E40B75" w:rsidRDefault="00E40B75" w:rsidP="00343671">
            <w:pPr>
              <w:pStyle w:val="a5"/>
              <w:numPr>
                <w:ilvl w:val="0"/>
                <w:numId w:val="14"/>
              </w:numPr>
              <w:ind w:firstLineChars="0"/>
            </w:pPr>
            <w:r>
              <w:t>提供销售信息发布制度</w:t>
            </w:r>
          </w:p>
        </w:tc>
        <w:tc>
          <w:tcPr>
            <w:tcW w:w="1559" w:type="dxa"/>
          </w:tcPr>
          <w:p w:rsidR="00343671" w:rsidRDefault="00343671"/>
        </w:tc>
        <w:tc>
          <w:tcPr>
            <w:tcW w:w="1559" w:type="dxa"/>
          </w:tcPr>
          <w:p w:rsidR="00343671" w:rsidRDefault="00343671"/>
        </w:tc>
        <w:tc>
          <w:tcPr>
            <w:tcW w:w="567" w:type="dxa"/>
          </w:tcPr>
          <w:p w:rsidR="00343671" w:rsidRDefault="00343671"/>
        </w:tc>
        <w:tc>
          <w:tcPr>
            <w:tcW w:w="567" w:type="dxa"/>
          </w:tcPr>
          <w:p w:rsidR="00343671" w:rsidRDefault="00343671"/>
        </w:tc>
        <w:tc>
          <w:tcPr>
            <w:tcW w:w="1701" w:type="dxa"/>
            <w:vMerge/>
          </w:tcPr>
          <w:p w:rsidR="00343671" w:rsidRDefault="00343671"/>
        </w:tc>
        <w:tc>
          <w:tcPr>
            <w:tcW w:w="709" w:type="dxa"/>
          </w:tcPr>
          <w:p w:rsidR="00343671" w:rsidRDefault="00343671"/>
        </w:tc>
      </w:tr>
      <w:tr w:rsidR="00343671" w:rsidTr="00D939E2">
        <w:tc>
          <w:tcPr>
            <w:tcW w:w="513" w:type="dxa"/>
          </w:tcPr>
          <w:p w:rsidR="00343671" w:rsidRDefault="00343671" w:rsidP="006B70B0">
            <w:pPr>
              <w:pStyle w:val="a5"/>
              <w:numPr>
                <w:ilvl w:val="0"/>
                <w:numId w:val="2"/>
              </w:numPr>
              <w:ind w:firstLineChars="0"/>
            </w:pPr>
          </w:p>
        </w:tc>
        <w:tc>
          <w:tcPr>
            <w:tcW w:w="636" w:type="dxa"/>
            <w:vMerge/>
          </w:tcPr>
          <w:p w:rsidR="00343671" w:rsidRDefault="00343671"/>
        </w:tc>
        <w:tc>
          <w:tcPr>
            <w:tcW w:w="1134" w:type="dxa"/>
            <w:vMerge/>
          </w:tcPr>
          <w:p w:rsidR="00343671" w:rsidRPr="00B6132D" w:rsidRDefault="00343671"/>
        </w:tc>
        <w:tc>
          <w:tcPr>
            <w:tcW w:w="3524" w:type="dxa"/>
          </w:tcPr>
          <w:p w:rsidR="00343671" w:rsidRDefault="00343671" w:rsidP="00B6132D">
            <w:r>
              <w:rPr>
                <w:rFonts w:hint="eastAsia"/>
              </w:rPr>
              <w:t xml:space="preserve">5.3.3.4 </w:t>
            </w:r>
            <w:r>
              <w:rPr>
                <w:rFonts w:hint="eastAsia"/>
              </w:rPr>
              <w:t>交易</w:t>
            </w:r>
            <w:r>
              <w:rPr>
                <w:rFonts w:hint="eastAsia"/>
              </w:rPr>
              <w:t xml:space="preserve"> /</w:t>
            </w:r>
            <w:r>
              <w:rPr>
                <w:rFonts w:hint="eastAsia"/>
              </w:rPr>
              <w:t>支付平台信息安全风险</w:t>
            </w:r>
          </w:p>
          <w:p w:rsidR="00343671" w:rsidRDefault="00343671" w:rsidP="00B6132D">
            <w:r>
              <w:rPr>
                <w:rFonts w:hint="eastAsia"/>
              </w:rPr>
              <w:t>在线销售商应对销售过程中涉及的信息安全风险进行管理，包括但不限于：</w:t>
            </w:r>
          </w:p>
          <w:p w:rsidR="00343671" w:rsidRDefault="00343671" w:rsidP="00B6132D">
            <w:r>
              <w:rPr>
                <w:rFonts w:hint="eastAsia"/>
              </w:rPr>
              <w:t>——网络；</w:t>
            </w:r>
          </w:p>
          <w:p w:rsidR="00343671" w:rsidRDefault="00343671" w:rsidP="00B6132D">
            <w:r>
              <w:rPr>
                <w:rFonts w:hint="eastAsia"/>
              </w:rPr>
              <w:t>——门户网站；</w:t>
            </w:r>
          </w:p>
          <w:p w:rsidR="00343671" w:rsidRDefault="00343671" w:rsidP="00B6132D">
            <w:r>
              <w:rPr>
                <w:rFonts w:hint="eastAsia"/>
              </w:rPr>
              <w:t>——交易系统</w:t>
            </w:r>
            <w:r>
              <w:rPr>
                <w:rFonts w:hint="eastAsia"/>
              </w:rPr>
              <w:t>/</w:t>
            </w:r>
            <w:r>
              <w:rPr>
                <w:rFonts w:hint="eastAsia"/>
              </w:rPr>
              <w:t>交易平台；</w:t>
            </w:r>
          </w:p>
          <w:p w:rsidR="00343671" w:rsidRDefault="00343671" w:rsidP="00B6132D">
            <w:r>
              <w:rPr>
                <w:rFonts w:hint="eastAsia"/>
              </w:rPr>
              <w:t>——支付平台；</w:t>
            </w:r>
          </w:p>
          <w:p w:rsidR="00343671" w:rsidRDefault="00343671" w:rsidP="00B6132D">
            <w:r>
              <w:rPr>
                <w:rFonts w:hint="eastAsia"/>
              </w:rPr>
              <w:t>——顾客个人信息。</w:t>
            </w:r>
          </w:p>
          <w:p w:rsidR="00343671" w:rsidRDefault="00343671" w:rsidP="00B6132D">
            <w:r>
              <w:rPr>
                <w:rFonts w:hint="eastAsia"/>
              </w:rPr>
              <w:t>在线销售商应选</w:t>
            </w:r>
            <w:proofErr w:type="gramStart"/>
            <w:r>
              <w:rPr>
                <w:rFonts w:hint="eastAsia"/>
              </w:rPr>
              <w:t>择通过</w:t>
            </w:r>
            <w:proofErr w:type="gramEnd"/>
            <w:r>
              <w:rPr>
                <w:rFonts w:hint="eastAsia"/>
              </w:rPr>
              <w:t>相关权威机构认定或定期实施信息安全风险管理的电子商务交易及支付平台。</w:t>
            </w:r>
          </w:p>
        </w:tc>
        <w:tc>
          <w:tcPr>
            <w:tcW w:w="2977" w:type="dxa"/>
          </w:tcPr>
          <w:p w:rsidR="00343671" w:rsidRDefault="00343671" w:rsidP="00343671">
            <w:pPr>
              <w:pStyle w:val="a5"/>
              <w:numPr>
                <w:ilvl w:val="0"/>
                <w:numId w:val="14"/>
              </w:numPr>
              <w:ind w:firstLineChars="0"/>
            </w:pPr>
            <w:r>
              <w:rPr>
                <w:rFonts w:hint="eastAsia"/>
              </w:rPr>
              <w:t>提供对销售过程中涉及的信息安全风险进行管理的控制措施和实施证据，包括但不限于以下几个方面：</w:t>
            </w:r>
          </w:p>
          <w:p w:rsidR="00343671" w:rsidRDefault="00343671" w:rsidP="006B70B0">
            <w:pPr>
              <w:pStyle w:val="a5"/>
              <w:numPr>
                <w:ilvl w:val="0"/>
                <w:numId w:val="18"/>
              </w:numPr>
              <w:ind w:firstLineChars="0"/>
            </w:pPr>
            <w:r>
              <w:rPr>
                <w:rFonts w:hint="eastAsia"/>
              </w:rPr>
              <w:t>网络；</w:t>
            </w:r>
          </w:p>
          <w:p w:rsidR="00343671" w:rsidRDefault="00343671" w:rsidP="006B70B0">
            <w:pPr>
              <w:pStyle w:val="a5"/>
              <w:numPr>
                <w:ilvl w:val="0"/>
                <w:numId w:val="18"/>
              </w:numPr>
              <w:ind w:firstLineChars="0"/>
            </w:pPr>
            <w:r>
              <w:rPr>
                <w:rFonts w:hint="eastAsia"/>
              </w:rPr>
              <w:t>门户网站；</w:t>
            </w:r>
          </w:p>
          <w:p w:rsidR="00343671" w:rsidRDefault="00343671" w:rsidP="006B70B0">
            <w:pPr>
              <w:pStyle w:val="a5"/>
              <w:numPr>
                <w:ilvl w:val="0"/>
                <w:numId w:val="18"/>
              </w:numPr>
              <w:ind w:firstLineChars="0"/>
            </w:pPr>
            <w:r>
              <w:rPr>
                <w:rFonts w:hint="eastAsia"/>
              </w:rPr>
              <w:t>交易系统</w:t>
            </w:r>
            <w:r>
              <w:rPr>
                <w:rFonts w:hint="eastAsia"/>
              </w:rPr>
              <w:t>/</w:t>
            </w:r>
            <w:r>
              <w:rPr>
                <w:rFonts w:hint="eastAsia"/>
              </w:rPr>
              <w:t>交易平台；</w:t>
            </w:r>
          </w:p>
          <w:p w:rsidR="00343671" w:rsidRDefault="00343671" w:rsidP="006B70B0">
            <w:pPr>
              <w:pStyle w:val="a5"/>
              <w:numPr>
                <w:ilvl w:val="0"/>
                <w:numId w:val="18"/>
              </w:numPr>
              <w:ind w:firstLineChars="0"/>
            </w:pPr>
            <w:r>
              <w:rPr>
                <w:rFonts w:hint="eastAsia"/>
              </w:rPr>
              <w:t>支付平台；</w:t>
            </w:r>
          </w:p>
          <w:p w:rsidR="00343671" w:rsidRDefault="00343671" w:rsidP="006B70B0">
            <w:pPr>
              <w:pStyle w:val="a5"/>
              <w:numPr>
                <w:ilvl w:val="0"/>
                <w:numId w:val="18"/>
              </w:numPr>
              <w:ind w:firstLineChars="0"/>
            </w:pPr>
            <w:r>
              <w:rPr>
                <w:rFonts w:hint="eastAsia"/>
              </w:rPr>
              <w:t>顾客个人信息。</w:t>
            </w:r>
          </w:p>
          <w:p w:rsidR="00343671" w:rsidRDefault="00343671" w:rsidP="00343671">
            <w:pPr>
              <w:pStyle w:val="a5"/>
              <w:numPr>
                <w:ilvl w:val="0"/>
                <w:numId w:val="14"/>
              </w:numPr>
              <w:ind w:firstLineChars="0"/>
            </w:pPr>
            <w:r>
              <w:t>如销售商租用非自营平台进行商品销售</w:t>
            </w:r>
            <w:r>
              <w:rPr>
                <w:rFonts w:hint="eastAsia"/>
              </w:rPr>
              <w:t>，</w:t>
            </w:r>
            <w:r>
              <w:t>需提供平台经过认定或实施风险管理的证据</w:t>
            </w:r>
            <w:r>
              <w:rPr>
                <w:rFonts w:hint="eastAsia"/>
              </w:rPr>
              <w:t>。</w:t>
            </w:r>
          </w:p>
          <w:p w:rsidR="00E40B75" w:rsidRPr="00A835A2" w:rsidRDefault="00E40B75" w:rsidP="00343671">
            <w:pPr>
              <w:pStyle w:val="a5"/>
              <w:numPr>
                <w:ilvl w:val="0"/>
                <w:numId w:val="14"/>
              </w:numPr>
              <w:ind w:firstLineChars="0"/>
            </w:pPr>
            <w:r>
              <w:t>提供商品和服务的追溯制度</w:t>
            </w:r>
          </w:p>
        </w:tc>
        <w:tc>
          <w:tcPr>
            <w:tcW w:w="1559" w:type="dxa"/>
          </w:tcPr>
          <w:p w:rsidR="00343671" w:rsidRDefault="00343671"/>
        </w:tc>
        <w:tc>
          <w:tcPr>
            <w:tcW w:w="1559" w:type="dxa"/>
          </w:tcPr>
          <w:p w:rsidR="00343671" w:rsidRDefault="00343671"/>
        </w:tc>
        <w:tc>
          <w:tcPr>
            <w:tcW w:w="567" w:type="dxa"/>
          </w:tcPr>
          <w:p w:rsidR="00343671" w:rsidRDefault="00343671"/>
        </w:tc>
        <w:tc>
          <w:tcPr>
            <w:tcW w:w="567" w:type="dxa"/>
          </w:tcPr>
          <w:p w:rsidR="00343671" w:rsidRDefault="00343671"/>
        </w:tc>
        <w:tc>
          <w:tcPr>
            <w:tcW w:w="1701" w:type="dxa"/>
            <w:vMerge/>
          </w:tcPr>
          <w:p w:rsidR="00343671" w:rsidRDefault="00343671"/>
        </w:tc>
        <w:tc>
          <w:tcPr>
            <w:tcW w:w="709" w:type="dxa"/>
          </w:tcPr>
          <w:p w:rsidR="00343671" w:rsidRDefault="00343671"/>
        </w:tc>
      </w:tr>
      <w:tr w:rsidR="00343671" w:rsidTr="00D939E2">
        <w:tc>
          <w:tcPr>
            <w:tcW w:w="513" w:type="dxa"/>
          </w:tcPr>
          <w:p w:rsidR="00343671" w:rsidRDefault="00343671" w:rsidP="006B70B0">
            <w:pPr>
              <w:pStyle w:val="a5"/>
              <w:numPr>
                <w:ilvl w:val="0"/>
                <w:numId w:val="2"/>
              </w:numPr>
              <w:ind w:firstLineChars="0"/>
            </w:pPr>
          </w:p>
        </w:tc>
        <w:tc>
          <w:tcPr>
            <w:tcW w:w="636" w:type="dxa"/>
            <w:vMerge/>
          </w:tcPr>
          <w:p w:rsidR="00343671" w:rsidRDefault="00343671"/>
        </w:tc>
        <w:tc>
          <w:tcPr>
            <w:tcW w:w="1134" w:type="dxa"/>
            <w:vMerge/>
          </w:tcPr>
          <w:p w:rsidR="00343671" w:rsidRPr="00B6132D" w:rsidRDefault="00343671"/>
        </w:tc>
        <w:tc>
          <w:tcPr>
            <w:tcW w:w="3524" w:type="dxa"/>
          </w:tcPr>
          <w:p w:rsidR="00343671" w:rsidRDefault="00343671" w:rsidP="00511C70">
            <w:r>
              <w:rPr>
                <w:rFonts w:hint="eastAsia"/>
              </w:rPr>
              <w:t xml:space="preserve">5.3.3.5 </w:t>
            </w:r>
            <w:r>
              <w:rPr>
                <w:rFonts w:hint="eastAsia"/>
              </w:rPr>
              <w:t>仓储和配送风险</w:t>
            </w:r>
          </w:p>
          <w:p w:rsidR="00343671" w:rsidRDefault="00343671" w:rsidP="00511C70">
            <w:r>
              <w:rPr>
                <w:rFonts w:hint="eastAsia"/>
              </w:rPr>
              <w:t>在线销售商应对商品仓储和配送过程进行风险管理，包括但不限于：</w:t>
            </w:r>
          </w:p>
          <w:p w:rsidR="00343671" w:rsidRDefault="00343671" w:rsidP="00511C70">
            <w:r>
              <w:rPr>
                <w:rFonts w:hint="eastAsia"/>
              </w:rPr>
              <w:t>——仓储和配送服务商资质和信誉；</w:t>
            </w:r>
          </w:p>
          <w:p w:rsidR="00343671" w:rsidRDefault="00343671" w:rsidP="00511C70">
            <w:r>
              <w:rPr>
                <w:rFonts w:hint="eastAsia"/>
              </w:rPr>
              <w:lastRenderedPageBreak/>
              <w:t>——仓储和配送时效；</w:t>
            </w:r>
          </w:p>
          <w:p w:rsidR="00343671" w:rsidRDefault="00343671" w:rsidP="00511C70">
            <w:r>
              <w:rPr>
                <w:rFonts w:hint="eastAsia"/>
              </w:rPr>
              <w:t>——过程保障；</w:t>
            </w:r>
          </w:p>
          <w:p w:rsidR="00343671" w:rsidRDefault="00343671" w:rsidP="00511C70">
            <w:r>
              <w:rPr>
                <w:rFonts w:hint="eastAsia"/>
              </w:rPr>
              <w:t>——过失理赔。</w:t>
            </w:r>
          </w:p>
          <w:p w:rsidR="00343671" w:rsidRDefault="00343671" w:rsidP="00511C70">
            <w:r>
              <w:rPr>
                <w:rFonts w:hint="eastAsia"/>
              </w:rPr>
              <w:t>在线销售商应为顾客提供安全的仓储和配送服务，建立仓储和配送服务商优选及监管机制保护顾客所购商品。</w:t>
            </w:r>
          </w:p>
        </w:tc>
        <w:tc>
          <w:tcPr>
            <w:tcW w:w="2977" w:type="dxa"/>
          </w:tcPr>
          <w:p w:rsidR="00343671" w:rsidRDefault="00343671" w:rsidP="00343671">
            <w:pPr>
              <w:pStyle w:val="a5"/>
              <w:numPr>
                <w:ilvl w:val="0"/>
                <w:numId w:val="14"/>
              </w:numPr>
              <w:ind w:firstLineChars="0"/>
            </w:pPr>
            <w:r>
              <w:rPr>
                <w:rFonts w:hint="eastAsia"/>
              </w:rPr>
              <w:lastRenderedPageBreak/>
              <w:t>提供对商品仓储和配送过程进行风险管理的控制措施及其实施证据，包括但不限于：</w:t>
            </w:r>
          </w:p>
          <w:p w:rsidR="00343671" w:rsidRDefault="00343671" w:rsidP="006B70B0">
            <w:pPr>
              <w:pStyle w:val="a5"/>
              <w:numPr>
                <w:ilvl w:val="0"/>
                <w:numId w:val="20"/>
              </w:numPr>
              <w:ind w:firstLineChars="0"/>
            </w:pPr>
            <w:r>
              <w:rPr>
                <w:rFonts w:hint="eastAsia"/>
              </w:rPr>
              <w:lastRenderedPageBreak/>
              <w:t>仓储和配送服务商资质和信誉；</w:t>
            </w:r>
          </w:p>
          <w:p w:rsidR="00343671" w:rsidRDefault="00343671" w:rsidP="006B70B0">
            <w:pPr>
              <w:pStyle w:val="a5"/>
              <w:numPr>
                <w:ilvl w:val="0"/>
                <w:numId w:val="20"/>
              </w:numPr>
              <w:ind w:firstLineChars="0"/>
            </w:pPr>
            <w:r>
              <w:rPr>
                <w:rFonts w:hint="eastAsia"/>
              </w:rPr>
              <w:t>仓储和配送时效；</w:t>
            </w:r>
          </w:p>
          <w:p w:rsidR="00343671" w:rsidRDefault="00343671" w:rsidP="006B70B0">
            <w:pPr>
              <w:pStyle w:val="a5"/>
              <w:numPr>
                <w:ilvl w:val="0"/>
                <w:numId w:val="20"/>
              </w:numPr>
              <w:ind w:firstLineChars="0"/>
            </w:pPr>
            <w:r>
              <w:rPr>
                <w:rFonts w:hint="eastAsia"/>
              </w:rPr>
              <w:t>过程保障；</w:t>
            </w:r>
          </w:p>
          <w:p w:rsidR="00343671" w:rsidRDefault="00343671" w:rsidP="006B70B0">
            <w:pPr>
              <w:pStyle w:val="a5"/>
              <w:numPr>
                <w:ilvl w:val="0"/>
                <w:numId w:val="20"/>
              </w:numPr>
              <w:ind w:firstLineChars="0"/>
            </w:pPr>
            <w:r>
              <w:rPr>
                <w:rFonts w:hint="eastAsia"/>
              </w:rPr>
              <w:t>过失理赔。</w:t>
            </w:r>
          </w:p>
          <w:p w:rsidR="00343671" w:rsidRDefault="00343671" w:rsidP="00343671">
            <w:pPr>
              <w:pStyle w:val="a5"/>
              <w:numPr>
                <w:ilvl w:val="0"/>
                <w:numId w:val="14"/>
              </w:numPr>
              <w:ind w:firstLineChars="0"/>
            </w:pPr>
            <w:r>
              <w:rPr>
                <w:rFonts w:hint="eastAsia"/>
              </w:rPr>
              <w:t>提供仓储和配送服务商优选及监管机制和实施证据</w:t>
            </w:r>
          </w:p>
        </w:tc>
        <w:tc>
          <w:tcPr>
            <w:tcW w:w="1559" w:type="dxa"/>
          </w:tcPr>
          <w:p w:rsidR="00343671" w:rsidRDefault="00343671"/>
        </w:tc>
        <w:tc>
          <w:tcPr>
            <w:tcW w:w="1559" w:type="dxa"/>
          </w:tcPr>
          <w:p w:rsidR="00343671" w:rsidRDefault="00343671"/>
        </w:tc>
        <w:tc>
          <w:tcPr>
            <w:tcW w:w="567" w:type="dxa"/>
          </w:tcPr>
          <w:p w:rsidR="00343671" w:rsidRDefault="00343671"/>
        </w:tc>
        <w:tc>
          <w:tcPr>
            <w:tcW w:w="567" w:type="dxa"/>
          </w:tcPr>
          <w:p w:rsidR="00343671" w:rsidRDefault="00343671"/>
        </w:tc>
        <w:tc>
          <w:tcPr>
            <w:tcW w:w="1701" w:type="dxa"/>
            <w:vMerge/>
          </w:tcPr>
          <w:p w:rsidR="00343671" w:rsidRDefault="00343671"/>
        </w:tc>
        <w:tc>
          <w:tcPr>
            <w:tcW w:w="709" w:type="dxa"/>
          </w:tcPr>
          <w:p w:rsidR="00343671" w:rsidRDefault="00343671"/>
        </w:tc>
      </w:tr>
      <w:tr w:rsidR="00343671" w:rsidTr="00D939E2">
        <w:tc>
          <w:tcPr>
            <w:tcW w:w="513" w:type="dxa"/>
          </w:tcPr>
          <w:p w:rsidR="00343671" w:rsidRDefault="00343671" w:rsidP="006B70B0">
            <w:pPr>
              <w:pStyle w:val="a5"/>
              <w:numPr>
                <w:ilvl w:val="0"/>
                <w:numId w:val="2"/>
              </w:numPr>
              <w:ind w:firstLineChars="0"/>
            </w:pPr>
          </w:p>
        </w:tc>
        <w:tc>
          <w:tcPr>
            <w:tcW w:w="636" w:type="dxa"/>
            <w:vMerge/>
          </w:tcPr>
          <w:p w:rsidR="00343671" w:rsidRDefault="00343671"/>
        </w:tc>
        <w:tc>
          <w:tcPr>
            <w:tcW w:w="1134" w:type="dxa"/>
            <w:vMerge/>
          </w:tcPr>
          <w:p w:rsidR="00343671" w:rsidRPr="00B6132D" w:rsidRDefault="00343671"/>
        </w:tc>
        <w:tc>
          <w:tcPr>
            <w:tcW w:w="3524" w:type="dxa"/>
          </w:tcPr>
          <w:p w:rsidR="00343671" w:rsidRDefault="00343671" w:rsidP="00511C70">
            <w:r>
              <w:rPr>
                <w:rFonts w:hint="eastAsia"/>
              </w:rPr>
              <w:t xml:space="preserve">5.3.3.6 </w:t>
            </w:r>
            <w:r>
              <w:rPr>
                <w:rFonts w:hint="eastAsia"/>
              </w:rPr>
              <w:t>交易信息风险</w:t>
            </w:r>
          </w:p>
          <w:p w:rsidR="00343671" w:rsidRDefault="00343671" w:rsidP="00511C70">
            <w:r>
              <w:rPr>
                <w:rFonts w:hint="eastAsia"/>
              </w:rPr>
              <w:t>在线销售商应对交易信息，尤其涉及到顾客隐私信息的安全进行风险评估，应采用适当技术和管理措施控制风险。</w:t>
            </w:r>
          </w:p>
          <w:p w:rsidR="00343671" w:rsidRDefault="00343671" w:rsidP="00511C70">
            <w:r>
              <w:rPr>
                <w:rFonts w:hint="eastAsia"/>
              </w:rPr>
              <w:t>在线销售商应采用安全技术手段对顾客的交易信息提供数据安全保障，确保交易信息的保密性、完整性和可用性，不被泄露、篡改。</w:t>
            </w:r>
          </w:p>
        </w:tc>
        <w:tc>
          <w:tcPr>
            <w:tcW w:w="2977" w:type="dxa"/>
          </w:tcPr>
          <w:p w:rsidR="00343671" w:rsidRDefault="00343671" w:rsidP="00343671">
            <w:pPr>
              <w:pStyle w:val="a5"/>
              <w:numPr>
                <w:ilvl w:val="0"/>
                <w:numId w:val="14"/>
              </w:numPr>
              <w:ind w:firstLineChars="0"/>
            </w:pPr>
            <w:r>
              <w:rPr>
                <w:rFonts w:hint="eastAsia"/>
              </w:rPr>
              <w:t>提供针对交易信息（包括顾客隐私信息）建立的控制风险的措施。</w:t>
            </w:r>
          </w:p>
          <w:p w:rsidR="00343671" w:rsidRPr="00990AEC" w:rsidRDefault="00343671" w:rsidP="00343671">
            <w:pPr>
              <w:pStyle w:val="a5"/>
              <w:numPr>
                <w:ilvl w:val="0"/>
                <w:numId w:val="14"/>
              </w:numPr>
              <w:ind w:firstLineChars="0"/>
            </w:pPr>
            <w:r>
              <w:rPr>
                <w:rFonts w:hint="eastAsia"/>
              </w:rPr>
              <w:t>对</w:t>
            </w:r>
            <w:r w:rsidRPr="00990AEC">
              <w:rPr>
                <w:rFonts w:hint="eastAsia"/>
              </w:rPr>
              <w:t>采用</w:t>
            </w:r>
            <w:r>
              <w:rPr>
                <w:rFonts w:hint="eastAsia"/>
              </w:rPr>
              <w:t>的</w:t>
            </w:r>
            <w:r w:rsidRPr="00990AEC">
              <w:rPr>
                <w:rFonts w:hint="eastAsia"/>
              </w:rPr>
              <w:t>安全技术手段</w:t>
            </w:r>
            <w:r>
              <w:rPr>
                <w:rFonts w:hint="eastAsia"/>
              </w:rPr>
              <w:t>进行描述</w:t>
            </w:r>
            <w:r w:rsidRPr="00990AEC">
              <w:rPr>
                <w:rFonts w:hint="eastAsia"/>
              </w:rPr>
              <w:t>。</w:t>
            </w:r>
          </w:p>
        </w:tc>
        <w:tc>
          <w:tcPr>
            <w:tcW w:w="1559" w:type="dxa"/>
          </w:tcPr>
          <w:p w:rsidR="00343671" w:rsidRDefault="00343671"/>
        </w:tc>
        <w:tc>
          <w:tcPr>
            <w:tcW w:w="1559" w:type="dxa"/>
          </w:tcPr>
          <w:p w:rsidR="00343671" w:rsidRDefault="00343671"/>
        </w:tc>
        <w:tc>
          <w:tcPr>
            <w:tcW w:w="567" w:type="dxa"/>
          </w:tcPr>
          <w:p w:rsidR="00343671" w:rsidRDefault="00343671"/>
        </w:tc>
        <w:tc>
          <w:tcPr>
            <w:tcW w:w="567" w:type="dxa"/>
          </w:tcPr>
          <w:p w:rsidR="00343671" w:rsidRDefault="00343671"/>
        </w:tc>
        <w:tc>
          <w:tcPr>
            <w:tcW w:w="1701" w:type="dxa"/>
            <w:vMerge/>
          </w:tcPr>
          <w:p w:rsidR="00343671" w:rsidRDefault="00343671"/>
        </w:tc>
        <w:tc>
          <w:tcPr>
            <w:tcW w:w="709" w:type="dxa"/>
          </w:tcPr>
          <w:p w:rsidR="00343671" w:rsidRDefault="00343671"/>
        </w:tc>
      </w:tr>
      <w:tr w:rsidR="00343671" w:rsidTr="00D939E2">
        <w:tc>
          <w:tcPr>
            <w:tcW w:w="513" w:type="dxa"/>
          </w:tcPr>
          <w:p w:rsidR="00343671" w:rsidRDefault="00343671" w:rsidP="006B70B0">
            <w:pPr>
              <w:pStyle w:val="a5"/>
              <w:numPr>
                <w:ilvl w:val="0"/>
                <w:numId w:val="2"/>
              </w:numPr>
              <w:ind w:firstLineChars="0"/>
            </w:pPr>
          </w:p>
        </w:tc>
        <w:tc>
          <w:tcPr>
            <w:tcW w:w="636" w:type="dxa"/>
            <w:vMerge/>
          </w:tcPr>
          <w:p w:rsidR="00343671" w:rsidRDefault="00343671"/>
        </w:tc>
        <w:tc>
          <w:tcPr>
            <w:tcW w:w="1134" w:type="dxa"/>
            <w:vMerge/>
          </w:tcPr>
          <w:p w:rsidR="00343671" w:rsidRPr="00B6132D" w:rsidRDefault="00343671"/>
        </w:tc>
        <w:tc>
          <w:tcPr>
            <w:tcW w:w="3524" w:type="dxa"/>
          </w:tcPr>
          <w:p w:rsidR="00343671" w:rsidRDefault="00343671" w:rsidP="00511C70">
            <w:r>
              <w:rPr>
                <w:rFonts w:hint="eastAsia"/>
              </w:rPr>
              <w:t xml:space="preserve">5.3.3.7 </w:t>
            </w:r>
            <w:r>
              <w:rPr>
                <w:rFonts w:hint="eastAsia"/>
              </w:rPr>
              <w:t>可追溯性</w:t>
            </w:r>
          </w:p>
          <w:p w:rsidR="00343671" w:rsidRDefault="00343671" w:rsidP="00386DA1">
            <w:r>
              <w:rPr>
                <w:rFonts w:hint="eastAsia"/>
              </w:rPr>
              <w:t>在线销售商应建立追溯机制，以确保商品和（或）服务的相关信息可追</w:t>
            </w:r>
            <w:r w:rsidRPr="00386DA1">
              <w:rPr>
                <w:rFonts w:hint="eastAsia"/>
              </w:rPr>
              <w:t>溯</w:t>
            </w:r>
            <w:r>
              <w:rPr>
                <w:rFonts w:hint="eastAsia"/>
              </w:rPr>
              <w:t>。</w:t>
            </w:r>
          </w:p>
        </w:tc>
        <w:tc>
          <w:tcPr>
            <w:tcW w:w="2977" w:type="dxa"/>
          </w:tcPr>
          <w:p w:rsidR="00343671" w:rsidRPr="00386DA1" w:rsidRDefault="00343671" w:rsidP="00343671">
            <w:pPr>
              <w:pStyle w:val="a5"/>
              <w:numPr>
                <w:ilvl w:val="0"/>
                <w:numId w:val="14"/>
              </w:numPr>
              <w:ind w:firstLineChars="0"/>
            </w:pPr>
            <w:r>
              <w:rPr>
                <w:rFonts w:hint="eastAsia"/>
              </w:rPr>
              <w:t>提供</w:t>
            </w:r>
            <w:r w:rsidRPr="00386DA1">
              <w:rPr>
                <w:rFonts w:hint="eastAsia"/>
              </w:rPr>
              <w:t>追溯机制</w:t>
            </w:r>
            <w:r>
              <w:rPr>
                <w:rFonts w:hint="eastAsia"/>
              </w:rPr>
              <w:t>的描述。</w:t>
            </w:r>
          </w:p>
        </w:tc>
        <w:tc>
          <w:tcPr>
            <w:tcW w:w="1559" w:type="dxa"/>
          </w:tcPr>
          <w:p w:rsidR="00343671" w:rsidRDefault="00343671"/>
        </w:tc>
        <w:tc>
          <w:tcPr>
            <w:tcW w:w="1559" w:type="dxa"/>
          </w:tcPr>
          <w:p w:rsidR="00343671" w:rsidRDefault="00343671"/>
        </w:tc>
        <w:tc>
          <w:tcPr>
            <w:tcW w:w="567" w:type="dxa"/>
          </w:tcPr>
          <w:p w:rsidR="00343671" w:rsidRDefault="00343671"/>
        </w:tc>
        <w:tc>
          <w:tcPr>
            <w:tcW w:w="567" w:type="dxa"/>
          </w:tcPr>
          <w:p w:rsidR="00343671" w:rsidRDefault="00343671"/>
        </w:tc>
        <w:tc>
          <w:tcPr>
            <w:tcW w:w="1701" w:type="dxa"/>
            <w:vMerge/>
          </w:tcPr>
          <w:p w:rsidR="00343671" w:rsidRDefault="00343671"/>
        </w:tc>
        <w:tc>
          <w:tcPr>
            <w:tcW w:w="709" w:type="dxa"/>
          </w:tcPr>
          <w:p w:rsidR="00343671" w:rsidRDefault="00343671"/>
        </w:tc>
      </w:tr>
      <w:tr w:rsidR="008F5512" w:rsidTr="00D939E2">
        <w:tc>
          <w:tcPr>
            <w:tcW w:w="513" w:type="dxa"/>
          </w:tcPr>
          <w:p w:rsidR="008F5512" w:rsidRDefault="008F5512" w:rsidP="006B70B0">
            <w:pPr>
              <w:pStyle w:val="a5"/>
              <w:numPr>
                <w:ilvl w:val="0"/>
                <w:numId w:val="2"/>
              </w:numPr>
              <w:ind w:firstLineChars="0"/>
            </w:pPr>
          </w:p>
        </w:tc>
        <w:tc>
          <w:tcPr>
            <w:tcW w:w="636" w:type="dxa"/>
            <w:vMerge/>
          </w:tcPr>
          <w:p w:rsidR="008F5512" w:rsidRDefault="008F5512"/>
        </w:tc>
        <w:tc>
          <w:tcPr>
            <w:tcW w:w="1134" w:type="dxa"/>
            <w:vMerge w:val="restart"/>
          </w:tcPr>
          <w:p w:rsidR="008F5512" w:rsidRPr="00B6132D" w:rsidRDefault="008F5512">
            <w:r w:rsidRPr="00511C70">
              <w:rPr>
                <w:rFonts w:hint="eastAsia"/>
              </w:rPr>
              <w:t xml:space="preserve">5.4 </w:t>
            </w:r>
            <w:r w:rsidRPr="00511C70">
              <w:rPr>
                <w:rFonts w:hint="eastAsia"/>
              </w:rPr>
              <w:t>绩效评价</w:t>
            </w:r>
          </w:p>
        </w:tc>
        <w:tc>
          <w:tcPr>
            <w:tcW w:w="3524" w:type="dxa"/>
          </w:tcPr>
          <w:p w:rsidR="008F5512" w:rsidRDefault="008F5512" w:rsidP="00511C70">
            <w:r>
              <w:rPr>
                <w:rFonts w:hint="eastAsia"/>
              </w:rPr>
              <w:t xml:space="preserve">5.4.1 </w:t>
            </w:r>
            <w:r>
              <w:rPr>
                <w:rFonts w:hint="eastAsia"/>
              </w:rPr>
              <w:t>顾客反馈</w:t>
            </w:r>
          </w:p>
          <w:p w:rsidR="008F5512" w:rsidRDefault="008F5512" w:rsidP="00511C70">
            <w:r>
              <w:rPr>
                <w:rFonts w:hint="eastAsia"/>
              </w:rPr>
              <w:t>在线销售商应建立顾客满意程度反馈机制，及时获取顾客体验感知，可包括以下方面：</w:t>
            </w:r>
          </w:p>
          <w:p w:rsidR="008F5512" w:rsidRDefault="008F5512" w:rsidP="00511C70">
            <w:r>
              <w:rPr>
                <w:rFonts w:hint="eastAsia"/>
              </w:rPr>
              <w:t>——商品质量；</w:t>
            </w:r>
          </w:p>
          <w:p w:rsidR="008F5512" w:rsidRDefault="008F5512" w:rsidP="00511C70">
            <w:r>
              <w:rPr>
                <w:rFonts w:hint="eastAsia"/>
              </w:rPr>
              <w:t>——价格；</w:t>
            </w:r>
          </w:p>
          <w:p w:rsidR="008F5512" w:rsidRDefault="008F5512" w:rsidP="00511C70">
            <w:r>
              <w:rPr>
                <w:rFonts w:hint="eastAsia"/>
              </w:rPr>
              <w:t>——交易服务；</w:t>
            </w:r>
          </w:p>
          <w:p w:rsidR="008F5512" w:rsidRDefault="008F5512" w:rsidP="00511C70">
            <w:r>
              <w:rPr>
                <w:rFonts w:hint="eastAsia"/>
              </w:rPr>
              <w:t>——支付；</w:t>
            </w:r>
          </w:p>
          <w:p w:rsidR="008F5512" w:rsidRDefault="008F5512" w:rsidP="00511C70">
            <w:r>
              <w:rPr>
                <w:rFonts w:hint="eastAsia"/>
              </w:rPr>
              <w:t>——配送；</w:t>
            </w:r>
          </w:p>
          <w:p w:rsidR="008F5512" w:rsidRDefault="008F5512" w:rsidP="00511C70">
            <w:r>
              <w:rPr>
                <w:rFonts w:hint="eastAsia"/>
              </w:rPr>
              <w:t>——售后服务等。</w:t>
            </w:r>
          </w:p>
        </w:tc>
        <w:tc>
          <w:tcPr>
            <w:tcW w:w="2977" w:type="dxa"/>
          </w:tcPr>
          <w:p w:rsidR="008F5512" w:rsidRDefault="008F5512" w:rsidP="008F5512">
            <w:pPr>
              <w:pStyle w:val="a5"/>
              <w:numPr>
                <w:ilvl w:val="0"/>
                <w:numId w:val="25"/>
              </w:numPr>
              <w:ind w:firstLineChars="0"/>
            </w:pPr>
            <w:r>
              <w:t>提供顾客满意程度的反馈机制描述</w:t>
            </w:r>
            <w:r>
              <w:rPr>
                <w:rFonts w:hint="eastAsia"/>
              </w:rPr>
              <w:t>，可包括以下方面：</w:t>
            </w:r>
          </w:p>
          <w:p w:rsidR="008F5512" w:rsidRDefault="008F5512" w:rsidP="006B70B0">
            <w:pPr>
              <w:pStyle w:val="a5"/>
              <w:numPr>
                <w:ilvl w:val="0"/>
                <w:numId w:val="22"/>
              </w:numPr>
              <w:ind w:firstLineChars="0"/>
            </w:pPr>
            <w:r>
              <w:rPr>
                <w:rFonts w:hint="eastAsia"/>
              </w:rPr>
              <w:t>商品质量；</w:t>
            </w:r>
          </w:p>
          <w:p w:rsidR="008F5512" w:rsidRDefault="008F5512" w:rsidP="006B70B0">
            <w:pPr>
              <w:pStyle w:val="a5"/>
              <w:numPr>
                <w:ilvl w:val="0"/>
                <w:numId w:val="22"/>
              </w:numPr>
              <w:ind w:firstLineChars="0"/>
            </w:pPr>
            <w:r>
              <w:rPr>
                <w:rFonts w:hint="eastAsia"/>
              </w:rPr>
              <w:t>价格；</w:t>
            </w:r>
          </w:p>
          <w:p w:rsidR="008F5512" w:rsidRDefault="008F5512" w:rsidP="006B70B0">
            <w:pPr>
              <w:pStyle w:val="a5"/>
              <w:numPr>
                <w:ilvl w:val="0"/>
                <w:numId w:val="22"/>
              </w:numPr>
              <w:ind w:firstLineChars="0"/>
            </w:pPr>
            <w:r>
              <w:rPr>
                <w:rFonts w:hint="eastAsia"/>
              </w:rPr>
              <w:t>交易服务；</w:t>
            </w:r>
          </w:p>
          <w:p w:rsidR="008F5512" w:rsidRDefault="008F5512" w:rsidP="006B70B0">
            <w:pPr>
              <w:pStyle w:val="a5"/>
              <w:numPr>
                <w:ilvl w:val="0"/>
                <w:numId w:val="22"/>
              </w:numPr>
              <w:ind w:firstLineChars="0"/>
            </w:pPr>
            <w:r>
              <w:rPr>
                <w:rFonts w:hint="eastAsia"/>
              </w:rPr>
              <w:t>支付；</w:t>
            </w:r>
          </w:p>
          <w:p w:rsidR="008F5512" w:rsidRDefault="008F5512" w:rsidP="006B70B0">
            <w:pPr>
              <w:pStyle w:val="a5"/>
              <w:numPr>
                <w:ilvl w:val="0"/>
                <w:numId w:val="22"/>
              </w:numPr>
              <w:ind w:firstLineChars="0"/>
            </w:pPr>
            <w:r>
              <w:rPr>
                <w:rFonts w:hint="eastAsia"/>
              </w:rPr>
              <w:t>配送；</w:t>
            </w:r>
          </w:p>
          <w:p w:rsidR="008F5512" w:rsidRDefault="008F5512" w:rsidP="006B70B0">
            <w:pPr>
              <w:pStyle w:val="a5"/>
              <w:numPr>
                <w:ilvl w:val="0"/>
                <w:numId w:val="22"/>
              </w:numPr>
              <w:ind w:firstLineChars="0"/>
            </w:pPr>
            <w:r>
              <w:rPr>
                <w:rFonts w:hint="eastAsia"/>
              </w:rPr>
              <w:t>售后服务等。</w:t>
            </w:r>
          </w:p>
        </w:tc>
        <w:tc>
          <w:tcPr>
            <w:tcW w:w="1559" w:type="dxa"/>
          </w:tcPr>
          <w:p w:rsidR="008F5512" w:rsidRDefault="008F5512"/>
        </w:tc>
        <w:tc>
          <w:tcPr>
            <w:tcW w:w="1559" w:type="dxa"/>
          </w:tcPr>
          <w:p w:rsidR="008F5512" w:rsidRDefault="008F5512"/>
        </w:tc>
        <w:tc>
          <w:tcPr>
            <w:tcW w:w="567" w:type="dxa"/>
          </w:tcPr>
          <w:p w:rsidR="008F5512" w:rsidRDefault="008F5512"/>
        </w:tc>
        <w:tc>
          <w:tcPr>
            <w:tcW w:w="567" w:type="dxa"/>
          </w:tcPr>
          <w:p w:rsidR="008F5512" w:rsidRDefault="008F5512"/>
        </w:tc>
        <w:tc>
          <w:tcPr>
            <w:tcW w:w="1701" w:type="dxa"/>
            <w:vMerge w:val="restart"/>
          </w:tcPr>
          <w:p w:rsidR="005E1980" w:rsidRDefault="005E1980" w:rsidP="005E1980">
            <w:pPr>
              <w:pStyle w:val="a5"/>
              <w:numPr>
                <w:ilvl w:val="0"/>
                <w:numId w:val="47"/>
              </w:numPr>
              <w:ind w:firstLineChars="0"/>
            </w:pPr>
            <w:r>
              <w:rPr>
                <w:rFonts w:hint="eastAsia"/>
              </w:rPr>
              <w:t>提供销售活动的服务目标和随机关注顾客对所购商品的反馈证据</w:t>
            </w:r>
          </w:p>
          <w:p w:rsidR="005E1980" w:rsidRDefault="005E1980" w:rsidP="005E1980">
            <w:pPr>
              <w:pStyle w:val="a5"/>
              <w:numPr>
                <w:ilvl w:val="0"/>
                <w:numId w:val="47"/>
              </w:numPr>
              <w:ind w:firstLineChars="0"/>
            </w:pPr>
            <w:r>
              <w:rPr>
                <w:rFonts w:hint="eastAsia"/>
              </w:rPr>
              <w:t>提供销售活动的服务目标，提供目标实现的真假；提供</w:t>
            </w:r>
            <w:r>
              <w:rPr>
                <w:rFonts w:hint="eastAsia"/>
              </w:rPr>
              <w:t>1</w:t>
            </w:r>
            <w:r>
              <w:rPr>
                <w:rFonts w:hint="eastAsia"/>
              </w:rPr>
              <w:t>、</w:t>
            </w:r>
            <w:r>
              <w:rPr>
                <w:rFonts w:hint="eastAsia"/>
              </w:rPr>
              <w:lastRenderedPageBreak/>
              <w:t>2</w:t>
            </w:r>
            <w:r>
              <w:rPr>
                <w:rFonts w:hint="eastAsia"/>
              </w:rPr>
              <w:t>的证据，但自我评价不定期</w:t>
            </w:r>
          </w:p>
          <w:p w:rsidR="005E1980" w:rsidRDefault="005E1980" w:rsidP="005E1980">
            <w:pPr>
              <w:pStyle w:val="a5"/>
              <w:numPr>
                <w:ilvl w:val="0"/>
                <w:numId w:val="47"/>
              </w:numPr>
              <w:ind w:firstLineChars="0"/>
            </w:pPr>
            <w:r>
              <w:t>提供目标及目标实现规划</w:t>
            </w:r>
            <w:r>
              <w:rPr>
                <w:rFonts w:hint="eastAsia"/>
              </w:rPr>
              <w:t>；</w:t>
            </w:r>
            <w:r>
              <w:t>提供</w:t>
            </w:r>
            <w:r>
              <w:rPr>
                <w:rFonts w:hint="eastAsia"/>
              </w:rPr>
              <w:t>1</w:t>
            </w:r>
            <w:r>
              <w:rPr>
                <w:rFonts w:hint="eastAsia"/>
              </w:rPr>
              <w:t>、</w:t>
            </w:r>
            <w:r>
              <w:rPr>
                <w:rFonts w:hint="eastAsia"/>
              </w:rPr>
              <w:t>2</w:t>
            </w:r>
            <w:r>
              <w:rPr>
                <w:rFonts w:hint="eastAsia"/>
              </w:rPr>
              <w:t>的证据</w:t>
            </w:r>
          </w:p>
          <w:p w:rsidR="005E1980" w:rsidRDefault="005E1980" w:rsidP="005E1980">
            <w:pPr>
              <w:pStyle w:val="a5"/>
              <w:numPr>
                <w:ilvl w:val="0"/>
                <w:numId w:val="47"/>
              </w:numPr>
              <w:ind w:firstLineChars="0"/>
            </w:pPr>
            <w:r>
              <w:t>提供</w:t>
            </w:r>
            <w:r>
              <w:rPr>
                <w:rFonts w:hint="eastAsia"/>
              </w:rPr>
              <w:t>1-</w:t>
            </w:r>
            <w:r>
              <w:t>5</w:t>
            </w:r>
            <w:r>
              <w:t>的证据</w:t>
            </w:r>
          </w:p>
          <w:p w:rsidR="005E1980" w:rsidRDefault="005E1980" w:rsidP="005E1980">
            <w:pPr>
              <w:pStyle w:val="a5"/>
              <w:numPr>
                <w:ilvl w:val="0"/>
                <w:numId w:val="47"/>
              </w:numPr>
              <w:ind w:firstLineChars="0"/>
            </w:pPr>
            <w:r>
              <w:t>提供</w:t>
            </w:r>
            <w:r>
              <w:rPr>
                <w:rFonts w:hint="eastAsia"/>
              </w:rPr>
              <w:t>1-</w:t>
            </w:r>
            <w:r>
              <w:t>5</w:t>
            </w:r>
            <w:r>
              <w:t>的证据</w:t>
            </w:r>
            <w:r>
              <w:rPr>
                <w:rFonts w:hint="eastAsia"/>
              </w:rPr>
              <w:t>，</w:t>
            </w:r>
            <w:r>
              <w:t>且组织对绩效采用了体系化管理</w:t>
            </w:r>
          </w:p>
        </w:tc>
        <w:tc>
          <w:tcPr>
            <w:tcW w:w="709" w:type="dxa"/>
          </w:tcPr>
          <w:p w:rsidR="008F5512" w:rsidRDefault="008F5512"/>
        </w:tc>
      </w:tr>
      <w:tr w:rsidR="008F5512" w:rsidTr="00D939E2">
        <w:tc>
          <w:tcPr>
            <w:tcW w:w="513" w:type="dxa"/>
          </w:tcPr>
          <w:p w:rsidR="008F5512" w:rsidRDefault="008F5512" w:rsidP="006B70B0">
            <w:pPr>
              <w:pStyle w:val="a5"/>
              <w:numPr>
                <w:ilvl w:val="0"/>
                <w:numId w:val="2"/>
              </w:numPr>
              <w:ind w:firstLineChars="0"/>
            </w:pPr>
          </w:p>
        </w:tc>
        <w:tc>
          <w:tcPr>
            <w:tcW w:w="636" w:type="dxa"/>
            <w:vMerge/>
          </w:tcPr>
          <w:p w:rsidR="008F5512" w:rsidRDefault="008F5512"/>
        </w:tc>
        <w:tc>
          <w:tcPr>
            <w:tcW w:w="1134" w:type="dxa"/>
            <w:vMerge/>
          </w:tcPr>
          <w:p w:rsidR="008F5512" w:rsidRPr="00511C70" w:rsidRDefault="008F5512"/>
        </w:tc>
        <w:tc>
          <w:tcPr>
            <w:tcW w:w="3524" w:type="dxa"/>
          </w:tcPr>
          <w:p w:rsidR="008F5512" w:rsidRDefault="008F5512" w:rsidP="00511C70">
            <w:r>
              <w:rPr>
                <w:rFonts w:hint="eastAsia"/>
              </w:rPr>
              <w:t xml:space="preserve">5.4.2 </w:t>
            </w:r>
            <w:r>
              <w:rPr>
                <w:rFonts w:hint="eastAsia"/>
              </w:rPr>
              <w:t>自我评价</w:t>
            </w:r>
          </w:p>
          <w:p w:rsidR="008F5512" w:rsidRDefault="008F5512" w:rsidP="00511C70">
            <w:r>
              <w:rPr>
                <w:rFonts w:hint="eastAsia"/>
              </w:rPr>
              <w:lastRenderedPageBreak/>
              <w:t>在线销售商应建立自我评价机制，定期进行自我评价，可涉及以下过程：</w:t>
            </w:r>
          </w:p>
          <w:p w:rsidR="008F5512" w:rsidRDefault="008F5512" w:rsidP="00511C70">
            <w:r>
              <w:rPr>
                <w:rFonts w:hint="eastAsia"/>
              </w:rPr>
              <w:t>——策划；</w:t>
            </w:r>
          </w:p>
          <w:p w:rsidR="008F5512" w:rsidRDefault="008F5512" w:rsidP="00511C70">
            <w:r>
              <w:rPr>
                <w:rFonts w:hint="eastAsia"/>
              </w:rPr>
              <w:t>——信息和信息化管理；</w:t>
            </w:r>
          </w:p>
          <w:p w:rsidR="008F5512" w:rsidRDefault="008F5512" w:rsidP="00511C70">
            <w:r>
              <w:rPr>
                <w:rFonts w:hint="eastAsia"/>
              </w:rPr>
              <w:t>——服务及服务提供过程；</w:t>
            </w:r>
          </w:p>
          <w:p w:rsidR="008F5512" w:rsidRDefault="008F5512" w:rsidP="00511C70">
            <w:r>
              <w:rPr>
                <w:rFonts w:hint="eastAsia"/>
              </w:rPr>
              <w:t>——风险管理及安全保障机制。</w:t>
            </w:r>
          </w:p>
        </w:tc>
        <w:tc>
          <w:tcPr>
            <w:tcW w:w="2977" w:type="dxa"/>
          </w:tcPr>
          <w:p w:rsidR="008F5512" w:rsidRDefault="008F5512" w:rsidP="008F5512">
            <w:pPr>
              <w:pStyle w:val="a5"/>
              <w:numPr>
                <w:ilvl w:val="0"/>
                <w:numId w:val="25"/>
              </w:numPr>
              <w:ind w:firstLineChars="0"/>
            </w:pPr>
            <w:r>
              <w:lastRenderedPageBreak/>
              <w:t>提供自我评价的管理要</w:t>
            </w:r>
            <w:r>
              <w:lastRenderedPageBreak/>
              <w:t>求</w:t>
            </w:r>
            <w:r>
              <w:rPr>
                <w:rFonts w:hint="eastAsia"/>
              </w:rPr>
              <w:t>，以及</w:t>
            </w:r>
            <w:r>
              <w:t>对</w:t>
            </w:r>
            <w:r>
              <w:rPr>
                <w:rFonts w:hint="eastAsia"/>
              </w:rPr>
              <w:t>以下过程进行评价的证据：</w:t>
            </w:r>
          </w:p>
          <w:p w:rsidR="008F5512" w:rsidRDefault="008F5512" w:rsidP="006B70B0">
            <w:pPr>
              <w:pStyle w:val="a5"/>
              <w:numPr>
                <w:ilvl w:val="0"/>
                <w:numId w:val="23"/>
              </w:numPr>
              <w:ind w:firstLineChars="0"/>
            </w:pPr>
            <w:r>
              <w:rPr>
                <w:rFonts w:hint="eastAsia"/>
              </w:rPr>
              <w:t>策划；</w:t>
            </w:r>
          </w:p>
          <w:p w:rsidR="008F5512" w:rsidRDefault="008F5512" w:rsidP="006B70B0">
            <w:pPr>
              <w:pStyle w:val="a5"/>
              <w:numPr>
                <w:ilvl w:val="0"/>
                <w:numId w:val="23"/>
              </w:numPr>
              <w:ind w:firstLineChars="0"/>
            </w:pPr>
            <w:r>
              <w:rPr>
                <w:rFonts w:hint="eastAsia"/>
              </w:rPr>
              <w:t>信息和信息化管理；</w:t>
            </w:r>
          </w:p>
          <w:p w:rsidR="008F5512" w:rsidRDefault="008F5512" w:rsidP="006B70B0">
            <w:pPr>
              <w:pStyle w:val="a5"/>
              <w:numPr>
                <w:ilvl w:val="0"/>
                <w:numId w:val="23"/>
              </w:numPr>
              <w:ind w:firstLineChars="0"/>
            </w:pPr>
            <w:r>
              <w:rPr>
                <w:rFonts w:hint="eastAsia"/>
              </w:rPr>
              <w:t>服务及服务提供过程；</w:t>
            </w:r>
          </w:p>
          <w:p w:rsidR="008F5512" w:rsidRDefault="008F5512" w:rsidP="006B70B0">
            <w:pPr>
              <w:pStyle w:val="a5"/>
              <w:numPr>
                <w:ilvl w:val="0"/>
                <w:numId w:val="23"/>
              </w:numPr>
              <w:ind w:firstLineChars="0"/>
            </w:pPr>
            <w:r>
              <w:rPr>
                <w:rFonts w:hint="eastAsia"/>
              </w:rPr>
              <w:t>风险管理及安全保障机制。</w:t>
            </w:r>
          </w:p>
        </w:tc>
        <w:tc>
          <w:tcPr>
            <w:tcW w:w="1559" w:type="dxa"/>
          </w:tcPr>
          <w:p w:rsidR="008F5512" w:rsidRDefault="008F5512"/>
        </w:tc>
        <w:tc>
          <w:tcPr>
            <w:tcW w:w="1559" w:type="dxa"/>
          </w:tcPr>
          <w:p w:rsidR="008F5512" w:rsidRDefault="008F5512"/>
        </w:tc>
        <w:tc>
          <w:tcPr>
            <w:tcW w:w="567" w:type="dxa"/>
          </w:tcPr>
          <w:p w:rsidR="008F5512" w:rsidRDefault="008F5512"/>
        </w:tc>
        <w:tc>
          <w:tcPr>
            <w:tcW w:w="567" w:type="dxa"/>
          </w:tcPr>
          <w:p w:rsidR="008F5512" w:rsidRDefault="008F5512"/>
        </w:tc>
        <w:tc>
          <w:tcPr>
            <w:tcW w:w="1701" w:type="dxa"/>
            <w:vMerge/>
          </w:tcPr>
          <w:p w:rsidR="008F5512" w:rsidRDefault="008F5512"/>
        </w:tc>
        <w:tc>
          <w:tcPr>
            <w:tcW w:w="709" w:type="dxa"/>
          </w:tcPr>
          <w:p w:rsidR="008F5512" w:rsidRDefault="008F5512"/>
        </w:tc>
      </w:tr>
      <w:tr w:rsidR="008F5512" w:rsidTr="00D939E2">
        <w:tc>
          <w:tcPr>
            <w:tcW w:w="513" w:type="dxa"/>
          </w:tcPr>
          <w:p w:rsidR="008F5512" w:rsidRDefault="008F5512" w:rsidP="006B70B0">
            <w:pPr>
              <w:pStyle w:val="a5"/>
              <w:numPr>
                <w:ilvl w:val="0"/>
                <w:numId w:val="2"/>
              </w:numPr>
              <w:ind w:firstLineChars="0"/>
            </w:pPr>
          </w:p>
        </w:tc>
        <w:tc>
          <w:tcPr>
            <w:tcW w:w="636" w:type="dxa"/>
            <w:vMerge/>
          </w:tcPr>
          <w:p w:rsidR="008F5512" w:rsidRDefault="008F5512"/>
        </w:tc>
        <w:tc>
          <w:tcPr>
            <w:tcW w:w="1134" w:type="dxa"/>
            <w:vMerge/>
          </w:tcPr>
          <w:p w:rsidR="008F5512" w:rsidRPr="00511C70" w:rsidRDefault="008F5512"/>
        </w:tc>
        <w:tc>
          <w:tcPr>
            <w:tcW w:w="3524" w:type="dxa"/>
          </w:tcPr>
          <w:p w:rsidR="008F5512" w:rsidRDefault="008F5512" w:rsidP="00511C70">
            <w:r>
              <w:rPr>
                <w:rFonts w:hint="eastAsia"/>
              </w:rPr>
              <w:t xml:space="preserve">5.4.3 </w:t>
            </w:r>
            <w:r>
              <w:rPr>
                <w:rFonts w:hint="eastAsia"/>
              </w:rPr>
              <w:t>管理评审</w:t>
            </w:r>
          </w:p>
          <w:p w:rsidR="008F5512" w:rsidRDefault="008F5512" w:rsidP="00511C70">
            <w:r>
              <w:rPr>
                <w:rFonts w:hint="eastAsia"/>
              </w:rPr>
              <w:t>在线销售商应定期进行管理评审，对管理承诺、交易服务提供过程、在线服务规范、顾客隐私保护规范的适宜性、充分性、有效性及执行情况进行系统评审，确定是否需要采取措施，包括更改相关要求，以持续满足顾客需求和期望。</w:t>
            </w:r>
          </w:p>
        </w:tc>
        <w:tc>
          <w:tcPr>
            <w:tcW w:w="2977" w:type="dxa"/>
          </w:tcPr>
          <w:p w:rsidR="008F5512" w:rsidRDefault="008F5512" w:rsidP="006B70B0">
            <w:pPr>
              <w:pStyle w:val="a5"/>
              <w:numPr>
                <w:ilvl w:val="0"/>
                <w:numId w:val="25"/>
              </w:numPr>
              <w:ind w:firstLineChars="0"/>
            </w:pPr>
            <w:r>
              <w:t>提供管理评审的管理要求</w:t>
            </w:r>
          </w:p>
          <w:p w:rsidR="008F5512" w:rsidRDefault="008F5512" w:rsidP="006B70B0">
            <w:pPr>
              <w:pStyle w:val="a5"/>
              <w:numPr>
                <w:ilvl w:val="0"/>
                <w:numId w:val="25"/>
              </w:numPr>
              <w:ind w:firstLineChars="0"/>
            </w:pPr>
            <w:r>
              <w:rPr>
                <w:rFonts w:hint="eastAsia"/>
              </w:rPr>
              <w:t>提供</w:t>
            </w:r>
            <w:r w:rsidRPr="00386DA1">
              <w:rPr>
                <w:rFonts w:hint="eastAsia"/>
              </w:rPr>
              <w:t>定期进行管理评审</w:t>
            </w:r>
            <w:r>
              <w:rPr>
                <w:rFonts w:hint="eastAsia"/>
              </w:rPr>
              <w:t>的证据；</w:t>
            </w:r>
          </w:p>
          <w:p w:rsidR="008F5512" w:rsidRDefault="008F5512" w:rsidP="006B70B0">
            <w:pPr>
              <w:pStyle w:val="a5"/>
              <w:numPr>
                <w:ilvl w:val="0"/>
                <w:numId w:val="25"/>
              </w:numPr>
              <w:ind w:firstLineChars="0"/>
            </w:pPr>
            <w:r>
              <w:rPr>
                <w:rFonts w:hint="eastAsia"/>
              </w:rPr>
              <w:t>提供评审输入和输出信息</w:t>
            </w:r>
          </w:p>
        </w:tc>
        <w:tc>
          <w:tcPr>
            <w:tcW w:w="1559" w:type="dxa"/>
          </w:tcPr>
          <w:p w:rsidR="008F5512" w:rsidRDefault="008F5512"/>
        </w:tc>
        <w:tc>
          <w:tcPr>
            <w:tcW w:w="1559" w:type="dxa"/>
          </w:tcPr>
          <w:p w:rsidR="008F5512" w:rsidRDefault="008F5512"/>
        </w:tc>
        <w:tc>
          <w:tcPr>
            <w:tcW w:w="567" w:type="dxa"/>
          </w:tcPr>
          <w:p w:rsidR="008F5512" w:rsidRDefault="008F5512"/>
        </w:tc>
        <w:tc>
          <w:tcPr>
            <w:tcW w:w="567" w:type="dxa"/>
          </w:tcPr>
          <w:p w:rsidR="008F5512" w:rsidRDefault="008F5512"/>
        </w:tc>
        <w:tc>
          <w:tcPr>
            <w:tcW w:w="1701" w:type="dxa"/>
            <w:vMerge/>
          </w:tcPr>
          <w:p w:rsidR="008F5512" w:rsidRDefault="008F5512"/>
        </w:tc>
        <w:tc>
          <w:tcPr>
            <w:tcW w:w="709" w:type="dxa"/>
          </w:tcPr>
          <w:p w:rsidR="008F5512" w:rsidRDefault="008F5512"/>
        </w:tc>
      </w:tr>
      <w:tr w:rsidR="008F5512" w:rsidTr="00D939E2">
        <w:tc>
          <w:tcPr>
            <w:tcW w:w="513" w:type="dxa"/>
          </w:tcPr>
          <w:p w:rsidR="008F5512" w:rsidRDefault="008F5512" w:rsidP="006B70B0">
            <w:pPr>
              <w:pStyle w:val="a5"/>
              <w:numPr>
                <w:ilvl w:val="0"/>
                <w:numId w:val="2"/>
              </w:numPr>
              <w:ind w:firstLineChars="0"/>
            </w:pPr>
          </w:p>
        </w:tc>
        <w:tc>
          <w:tcPr>
            <w:tcW w:w="636" w:type="dxa"/>
            <w:vMerge/>
          </w:tcPr>
          <w:p w:rsidR="008F5512" w:rsidRDefault="008F5512"/>
        </w:tc>
        <w:tc>
          <w:tcPr>
            <w:tcW w:w="1134" w:type="dxa"/>
            <w:vMerge w:val="restart"/>
          </w:tcPr>
          <w:p w:rsidR="008F5512" w:rsidRPr="00511C70" w:rsidRDefault="008F5512">
            <w:r w:rsidRPr="00511C70">
              <w:rPr>
                <w:rFonts w:hint="eastAsia"/>
              </w:rPr>
              <w:t xml:space="preserve">5.5 </w:t>
            </w:r>
            <w:r w:rsidRPr="00511C70">
              <w:rPr>
                <w:rFonts w:hint="eastAsia"/>
              </w:rPr>
              <w:t>改进</w:t>
            </w:r>
          </w:p>
        </w:tc>
        <w:tc>
          <w:tcPr>
            <w:tcW w:w="3524" w:type="dxa"/>
          </w:tcPr>
          <w:p w:rsidR="008F5512" w:rsidRDefault="008F5512" w:rsidP="00511C70">
            <w:r>
              <w:rPr>
                <w:rFonts w:hint="eastAsia"/>
              </w:rPr>
              <w:t xml:space="preserve">5.5.1 </w:t>
            </w:r>
            <w:r>
              <w:rPr>
                <w:rFonts w:hint="eastAsia"/>
              </w:rPr>
              <w:t>不合格控制与纠正措施</w:t>
            </w:r>
          </w:p>
          <w:p w:rsidR="008F5512" w:rsidRDefault="008F5512" w:rsidP="00511C70">
            <w:r>
              <w:rPr>
                <w:rFonts w:hint="eastAsia"/>
              </w:rPr>
              <w:t>在线销售商应对交易服务中出现的不合格商品和服务进行控制，对不合格商品和服务的原因进行识别和分析，及时采取纠正和纠正措施，消除不合格的原因，防止不合格再发生。</w:t>
            </w:r>
          </w:p>
        </w:tc>
        <w:tc>
          <w:tcPr>
            <w:tcW w:w="2977" w:type="dxa"/>
          </w:tcPr>
          <w:p w:rsidR="0099497E" w:rsidRDefault="0099497E" w:rsidP="008F5512">
            <w:pPr>
              <w:pStyle w:val="a5"/>
              <w:numPr>
                <w:ilvl w:val="0"/>
                <w:numId w:val="26"/>
              </w:numPr>
              <w:ind w:firstLineChars="0"/>
            </w:pPr>
            <w:r>
              <w:t>提供不合格控制的管理要求描述</w:t>
            </w:r>
          </w:p>
          <w:p w:rsidR="008F5512" w:rsidRDefault="008F5512" w:rsidP="008F5512">
            <w:pPr>
              <w:pStyle w:val="a5"/>
              <w:numPr>
                <w:ilvl w:val="0"/>
                <w:numId w:val="26"/>
              </w:numPr>
              <w:ind w:firstLineChars="0"/>
            </w:pPr>
            <w:r>
              <w:rPr>
                <w:rFonts w:hint="eastAsia"/>
              </w:rPr>
              <w:t>提供不合格记录</w:t>
            </w:r>
          </w:p>
          <w:p w:rsidR="008F5512" w:rsidRDefault="008F5512" w:rsidP="008F5512">
            <w:pPr>
              <w:pStyle w:val="a5"/>
              <w:numPr>
                <w:ilvl w:val="0"/>
                <w:numId w:val="26"/>
              </w:numPr>
              <w:ind w:firstLineChars="0"/>
            </w:pPr>
            <w:r>
              <w:t>提供不合格的改进</w:t>
            </w:r>
            <w:r>
              <w:rPr>
                <w:rFonts w:hint="eastAsia"/>
              </w:rPr>
              <w:t>证据</w:t>
            </w:r>
          </w:p>
        </w:tc>
        <w:tc>
          <w:tcPr>
            <w:tcW w:w="1559" w:type="dxa"/>
          </w:tcPr>
          <w:p w:rsidR="008F5512" w:rsidRDefault="008F5512"/>
        </w:tc>
        <w:tc>
          <w:tcPr>
            <w:tcW w:w="1559" w:type="dxa"/>
          </w:tcPr>
          <w:p w:rsidR="008F5512" w:rsidRDefault="008F5512"/>
        </w:tc>
        <w:tc>
          <w:tcPr>
            <w:tcW w:w="567" w:type="dxa"/>
          </w:tcPr>
          <w:p w:rsidR="008F5512" w:rsidRDefault="008F5512"/>
        </w:tc>
        <w:tc>
          <w:tcPr>
            <w:tcW w:w="567" w:type="dxa"/>
          </w:tcPr>
          <w:p w:rsidR="008F5512" w:rsidRDefault="008F5512"/>
        </w:tc>
        <w:tc>
          <w:tcPr>
            <w:tcW w:w="1701" w:type="dxa"/>
            <w:vMerge w:val="restart"/>
          </w:tcPr>
          <w:p w:rsidR="005E1980" w:rsidRDefault="005E1980" w:rsidP="005E1980">
            <w:pPr>
              <w:pStyle w:val="a5"/>
              <w:numPr>
                <w:ilvl w:val="0"/>
                <w:numId w:val="48"/>
              </w:numPr>
              <w:ind w:firstLineChars="0"/>
            </w:pPr>
            <w:r>
              <w:rPr>
                <w:rFonts w:hint="eastAsia"/>
              </w:rPr>
              <w:t>提供</w:t>
            </w:r>
            <w:r w:rsidR="0099497E">
              <w:t>2</w:t>
            </w:r>
            <w:r>
              <w:rPr>
                <w:rFonts w:hint="eastAsia"/>
              </w:rPr>
              <w:t>、</w:t>
            </w:r>
            <w:r w:rsidR="0099497E">
              <w:t>3</w:t>
            </w:r>
            <w:r>
              <w:rPr>
                <w:rFonts w:hint="eastAsia"/>
              </w:rPr>
              <w:t>的证据</w:t>
            </w:r>
          </w:p>
          <w:p w:rsidR="005E1980" w:rsidRDefault="0099497E" w:rsidP="005E1980">
            <w:pPr>
              <w:pStyle w:val="a5"/>
              <w:numPr>
                <w:ilvl w:val="0"/>
                <w:numId w:val="48"/>
              </w:numPr>
              <w:ind w:firstLineChars="0"/>
            </w:pPr>
            <w:r>
              <w:rPr>
                <w:rFonts w:hint="eastAsia"/>
              </w:rPr>
              <w:t>提供</w:t>
            </w:r>
            <w:r>
              <w:rPr>
                <w:rFonts w:hint="eastAsia"/>
              </w:rPr>
              <w:t>2</w:t>
            </w:r>
            <w:r>
              <w:rPr>
                <w:rFonts w:hint="eastAsia"/>
              </w:rPr>
              <w:t>、</w:t>
            </w:r>
            <w:r>
              <w:rPr>
                <w:rFonts w:hint="eastAsia"/>
              </w:rPr>
              <w:t>3</w:t>
            </w:r>
            <w:r>
              <w:rPr>
                <w:rFonts w:hint="eastAsia"/>
              </w:rPr>
              <w:t>、</w:t>
            </w:r>
            <w:r>
              <w:rPr>
                <w:rFonts w:hint="eastAsia"/>
              </w:rPr>
              <w:t>5</w:t>
            </w:r>
            <w:r>
              <w:rPr>
                <w:rFonts w:hint="eastAsia"/>
              </w:rPr>
              <w:t>、</w:t>
            </w:r>
            <w:r>
              <w:rPr>
                <w:rFonts w:hint="eastAsia"/>
              </w:rPr>
              <w:t>6</w:t>
            </w:r>
            <w:r>
              <w:rPr>
                <w:rFonts w:hint="eastAsia"/>
              </w:rPr>
              <w:t>的证据</w:t>
            </w:r>
          </w:p>
          <w:p w:rsidR="0099497E" w:rsidRDefault="0099497E" w:rsidP="005E1980">
            <w:pPr>
              <w:pStyle w:val="a5"/>
              <w:numPr>
                <w:ilvl w:val="0"/>
                <w:numId w:val="48"/>
              </w:numPr>
              <w:ind w:firstLineChars="0"/>
            </w:pPr>
            <w:r>
              <w:t>提供</w:t>
            </w:r>
            <w:r>
              <w:rPr>
                <w:rFonts w:hint="eastAsia"/>
              </w:rPr>
              <w:t>1-</w:t>
            </w:r>
            <w:r>
              <w:t>6</w:t>
            </w:r>
            <w:r>
              <w:t>的证据</w:t>
            </w:r>
          </w:p>
          <w:p w:rsidR="0099497E" w:rsidRDefault="0099497E" w:rsidP="005E1980">
            <w:pPr>
              <w:pStyle w:val="a5"/>
              <w:numPr>
                <w:ilvl w:val="0"/>
                <w:numId w:val="48"/>
              </w:numPr>
              <w:ind w:firstLineChars="0"/>
            </w:pPr>
            <w:r>
              <w:rPr>
                <w:rFonts w:hint="eastAsia"/>
              </w:rPr>
              <w:t>提供</w:t>
            </w:r>
            <w:r>
              <w:rPr>
                <w:rFonts w:hint="eastAsia"/>
              </w:rPr>
              <w:t>1-</w:t>
            </w:r>
            <w:r>
              <w:t>8</w:t>
            </w:r>
            <w:r>
              <w:t>的证据</w:t>
            </w:r>
          </w:p>
          <w:p w:rsidR="0099497E" w:rsidRDefault="0099497E" w:rsidP="005E1980">
            <w:pPr>
              <w:pStyle w:val="a5"/>
              <w:numPr>
                <w:ilvl w:val="0"/>
                <w:numId w:val="48"/>
              </w:numPr>
              <w:ind w:firstLineChars="0"/>
            </w:pPr>
            <w:r>
              <w:rPr>
                <w:rFonts w:hint="eastAsia"/>
              </w:rPr>
              <w:t>提供</w:t>
            </w:r>
            <w:r>
              <w:rPr>
                <w:rFonts w:hint="eastAsia"/>
              </w:rPr>
              <w:t>1-</w:t>
            </w:r>
            <w:r>
              <w:t>9</w:t>
            </w:r>
            <w:r>
              <w:t>的证据</w:t>
            </w:r>
            <w:bookmarkStart w:id="0" w:name="_GoBack"/>
            <w:bookmarkEnd w:id="0"/>
          </w:p>
        </w:tc>
        <w:tc>
          <w:tcPr>
            <w:tcW w:w="709" w:type="dxa"/>
          </w:tcPr>
          <w:p w:rsidR="008F5512" w:rsidRDefault="008F5512"/>
        </w:tc>
      </w:tr>
      <w:tr w:rsidR="008F5512" w:rsidTr="00D939E2">
        <w:tc>
          <w:tcPr>
            <w:tcW w:w="513" w:type="dxa"/>
          </w:tcPr>
          <w:p w:rsidR="008F5512" w:rsidRDefault="008F5512" w:rsidP="006B70B0">
            <w:pPr>
              <w:pStyle w:val="a5"/>
              <w:numPr>
                <w:ilvl w:val="0"/>
                <w:numId w:val="2"/>
              </w:numPr>
              <w:ind w:firstLineChars="0"/>
            </w:pPr>
          </w:p>
        </w:tc>
        <w:tc>
          <w:tcPr>
            <w:tcW w:w="636" w:type="dxa"/>
            <w:vMerge/>
          </w:tcPr>
          <w:p w:rsidR="008F5512" w:rsidRDefault="008F5512"/>
        </w:tc>
        <w:tc>
          <w:tcPr>
            <w:tcW w:w="1134" w:type="dxa"/>
            <w:vMerge/>
          </w:tcPr>
          <w:p w:rsidR="008F5512" w:rsidRPr="00511C70" w:rsidRDefault="008F5512"/>
        </w:tc>
        <w:tc>
          <w:tcPr>
            <w:tcW w:w="3524" w:type="dxa"/>
          </w:tcPr>
          <w:p w:rsidR="008F5512" w:rsidRDefault="008F5512" w:rsidP="00511C70">
            <w:r>
              <w:rPr>
                <w:rFonts w:hint="eastAsia"/>
              </w:rPr>
              <w:t xml:space="preserve">5.5.2 </w:t>
            </w:r>
            <w:r>
              <w:rPr>
                <w:rFonts w:hint="eastAsia"/>
              </w:rPr>
              <w:t>持续改进</w:t>
            </w:r>
          </w:p>
          <w:p w:rsidR="008F5512" w:rsidRDefault="008F5512" w:rsidP="00511C70">
            <w:r>
              <w:rPr>
                <w:rFonts w:hint="eastAsia"/>
              </w:rPr>
              <w:t>在线销售商应定期评审交易服务提供过程，结合顾客反馈与自我评价结果采取改进措施，持续改进服务与管理水平。</w:t>
            </w:r>
          </w:p>
        </w:tc>
        <w:tc>
          <w:tcPr>
            <w:tcW w:w="2977" w:type="dxa"/>
          </w:tcPr>
          <w:p w:rsidR="0099497E" w:rsidRDefault="0099497E" w:rsidP="006B70B0">
            <w:pPr>
              <w:pStyle w:val="a5"/>
              <w:numPr>
                <w:ilvl w:val="0"/>
                <w:numId w:val="26"/>
              </w:numPr>
              <w:ind w:firstLineChars="0"/>
            </w:pPr>
            <w:r>
              <w:t>提供持续改进的要求描述</w:t>
            </w:r>
          </w:p>
          <w:p w:rsidR="008F5512" w:rsidRDefault="008F5512" w:rsidP="006B70B0">
            <w:pPr>
              <w:pStyle w:val="a5"/>
              <w:numPr>
                <w:ilvl w:val="0"/>
                <w:numId w:val="26"/>
              </w:numPr>
              <w:ind w:firstLineChars="0"/>
            </w:pPr>
            <w:r>
              <w:rPr>
                <w:rFonts w:hint="eastAsia"/>
              </w:rPr>
              <w:t>提供对需要改进的方面进行的记录</w:t>
            </w:r>
          </w:p>
          <w:p w:rsidR="008F5512" w:rsidRDefault="008F5512" w:rsidP="006B70B0">
            <w:pPr>
              <w:pStyle w:val="a5"/>
              <w:numPr>
                <w:ilvl w:val="0"/>
                <w:numId w:val="26"/>
              </w:numPr>
              <w:ind w:firstLineChars="0"/>
            </w:pPr>
            <w:r>
              <w:t>提供改进证据</w:t>
            </w:r>
          </w:p>
          <w:p w:rsidR="0099497E" w:rsidRDefault="0099497E" w:rsidP="006B70B0">
            <w:pPr>
              <w:pStyle w:val="a5"/>
              <w:numPr>
                <w:ilvl w:val="0"/>
                <w:numId w:val="26"/>
              </w:numPr>
              <w:ind w:firstLineChars="0"/>
            </w:pPr>
            <w:r>
              <w:t>提供利益相关方的分析记录</w:t>
            </w:r>
          </w:p>
          <w:p w:rsidR="0099497E" w:rsidRDefault="0099497E" w:rsidP="006B70B0">
            <w:pPr>
              <w:pStyle w:val="a5"/>
              <w:numPr>
                <w:ilvl w:val="0"/>
                <w:numId w:val="26"/>
              </w:numPr>
              <w:ind w:firstLineChars="0"/>
            </w:pPr>
            <w:r>
              <w:t>提供对经营模式的持续改进证据</w:t>
            </w:r>
          </w:p>
          <w:p w:rsidR="0099497E" w:rsidRDefault="0099497E" w:rsidP="006B70B0">
            <w:pPr>
              <w:pStyle w:val="a5"/>
              <w:numPr>
                <w:ilvl w:val="0"/>
                <w:numId w:val="26"/>
              </w:numPr>
              <w:ind w:firstLineChars="0"/>
            </w:pPr>
            <w:r>
              <w:t>提供持续改进考虑了外部</w:t>
            </w:r>
            <w:r>
              <w:lastRenderedPageBreak/>
              <w:t>环境的证据</w:t>
            </w:r>
            <w:r>
              <w:rPr>
                <w:rFonts w:hint="eastAsia"/>
              </w:rPr>
              <w:t>，</w:t>
            </w:r>
            <w:r>
              <w:t>包括社会</w:t>
            </w:r>
            <w:r>
              <w:rPr>
                <w:rFonts w:hint="eastAsia"/>
              </w:rPr>
              <w:t>、</w:t>
            </w:r>
            <w:r>
              <w:t>商务环境和新的利益相关方</w:t>
            </w:r>
          </w:p>
          <w:p w:rsidR="008F5512" w:rsidRDefault="008F5512" w:rsidP="00533FE8"/>
        </w:tc>
        <w:tc>
          <w:tcPr>
            <w:tcW w:w="1559" w:type="dxa"/>
          </w:tcPr>
          <w:p w:rsidR="008F5512" w:rsidRDefault="008F5512"/>
        </w:tc>
        <w:tc>
          <w:tcPr>
            <w:tcW w:w="1559" w:type="dxa"/>
          </w:tcPr>
          <w:p w:rsidR="008F5512" w:rsidRDefault="008F5512"/>
        </w:tc>
        <w:tc>
          <w:tcPr>
            <w:tcW w:w="567" w:type="dxa"/>
          </w:tcPr>
          <w:p w:rsidR="008F5512" w:rsidRDefault="008F5512"/>
        </w:tc>
        <w:tc>
          <w:tcPr>
            <w:tcW w:w="567" w:type="dxa"/>
          </w:tcPr>
          <w:p w:rsidR="008F5512" w:rsidRDefault="008F5512"/>
        </w:tc>
        <w:tc>
          <w:tcPr>
            <w:tcW w:w="1701" w:type="dxa"/>
            <w:vMerge/>
          </w:tcPr>
          <w:p w:rsidR="008F5512" w:rsidRDefault="008F5512"/>
        </w:tc>
        <w:tc>
          <w:tcPr>
            <w:tcW w:w="709" w:type="dxa"/>
          </w:tcPr>
          <w:p w:rsidR="008F5512" w:rsidRDefault="008F5512"/>
        </w:tc>
      </w:tr>
    </w:tbl>
    <w:p w:rsidR="00245771" w:rsidRDefault="00245771"/>
    <w:sectPr w:rsidR="00245771" w:rsidSect="00F25656">
      <w:headerReference w:type="default" r:id="rId8"/>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BE5" w:rsidRDefault="00A37BE5" w:rsidP="006E257B">
      <w:r>
        <w:separator/>
      </w:r>
    </w:p>
  </w:endnote>
  <w:endnote w:type="continuationSeparator" w:id="0">
    <w:p w:rsidR="00A37BE5" w:rsidRDefault="00A37BE5" w:rsidP="006E2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BE5" w:rsidRDefault="00A37BE5" w:rsidP="006E257B">
      <w:r>
        <w:separator/>
      </w:r>
    </w:p>
  </w:footnote>
  <w:footnote w:type="continuationSeparator" w:id="0">
    <w:p w:rsidR="00A37BE5" w:rsidRDefault="00A37BE5" w:rsidP="006E25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F2" w:rsidRPr="00EA62F2" w:rsidRDefault="00EA62F2">
    <w:pPr>
      <w:pStyle w:val="a6"/>
      <w:rPr>
        <w:rFonts w:asciiTheme="majorEastAsia" w:eastAsiaTheme="majorEastAsia" w:hAnsiTheme="majorEastAsia"/>
      </w:rPr>
    </w:pPr>
    <w:r w:rsidRPr="00EA62F2">
      <w:rPr>
        <w:rFonts w:ascii="仿宋" w:eastAsia="仿宋" w:hAnsi="仿宋"/>
        <w:sz w:val="21"/>
        <w:szCs w:val="21"/>
      </w:rPr>
      <w:t>ISCCC-QOT-640</w:t>
    </w:r>
    <w:r w:rsidRPr="00EA62F2">
      <w:rPr>
        <w:rFonts w:ascii="仿宋" w:eastAsia="仿宋" w:hAnsi="仿宋" w:hint="eastAsia"/>
        <w:sz w:val="21"/>
        <w:szCs w:val="21"/>
      </w:rPr>
      <w:t>2</w:t>
    </w:r>
    <w:r w:rsidR="00DB3E2D">
      <w:rPr>
        <w:rFonts w:ascii="仿宋" w:eastAsia="仿宋" w:hAnsi="仿宋" w:hint="eastAsia"/>
        <w:sz w:val="21"/>
        <w:szCs w:val="21"/>
      </w:rPr>
      <w:t>-B/0</w:t>
    </w:r>
    <w:r w:rsidRPr="00EA62F2">
      <w:rPr>
        <w:rFonts w:ascii="仿宋" w:eastAsia="仿宋" w:hAnsi="仿宋" w:hint="eastAsia"/>
        <w:sz w:val="21"/>
        <w:szCs w:val="21"/>
      </w:rPr>
      <w:t xml:space="preserve"> </w:t>
    </w:r>
    <w:r>
      <w:rPr>
        <w:rFonts w:hint="eastAsia"/>
      </w:rPr>
      <w:t xml:space="preserve">                       </w:t>
    </w:r>
    <w:r>
      <w:ptab w:relativeTo="margin" w:alignment="center" w:leader="none"/>
    </w:r>
    <w:r>
      <w:ptab w:relativeTo="margin" w:alignment="right" w:leader="none"/>
    </w:r>
    <w:r w:rsidRPr="00EA62F2">
      <w:rPr>
        <w:rFonts w:asciiTheme="majorEastAsia" w:eastAsiaTheme="majorEastAsia" w:hAnsiTheme="majorEastAsia" w:hint="eastAsia"/>
        <w:sz w:val="21"/>
        <w:szCs w:val="21"/>
      </w:rPr>
      <w:t>电子商务交易服务认证</w:t>
    </w:r>
    <w:proofErr w:type="gramStart"/>
    <w:r w:rsidRPr="00EA62F2">
      <w:rPr>
        <w:rFonts w:asciiTheme="majorEastAsia" w:eastAsiaTheme="majorEastAsia" w:hAnsiTheme="majorEastAsia" w:hint="eastAsia"/>
        <w:sz w:val="21"/>
        <w:szCs w:val="21"/>
      </w:rPr>
      <w:t>自评价</w:t>
    </w:r>
    <w:proofErr w:type="gramEnd"/>
    <w:r w:rsidRPr="00EA62F2">
      <w:rPr>
        <w:rFonts w:asciiTheme="majorEastAsia" w:eastAsiaTheme="majorEastAsia" w:hAnsiTheme="majorEastAsia" w:hint="eastAsia"/>
        <w:sz w:val="21"/>
        <w:szCs w:val="21"/>
      </w:rPr>
      <w:t>表</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6CDC"/>
    <w:multiLevelType w:val="hybridMultilevel"/>
    <w:tmpl w:val="4532E540"/>
    <w:lvl w:ilvl="0" w:tplc="42AA0656">
      <w:start w:val="1"/>
      <w:numFmt w:val="decimal"/>
      <w:lvlText w:val="%1."/>
      <w:lvlJc w:val="left"/>
      <w:pPr>
        <w:ind w:left="420" w:hanging="420"/>
      </w:pPr>
      <w:rPr>
        <w:rFonts w:hint="eastAsia"/>
      </w:rPr>
    </w:lvl>
    <w:lvl w:ilvl="1" w:tplc="4E50B65C">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885032"/>
    <w:multiLevelType w:val="hybridMultilevel"/>
    <w:tmpl w:val="4532E540"/>
    <w:lvl w:ilvl="0" w:tplc="42AA0656">
      <w:start w:val="1"/>
      <w:numFmt w:val="decimal"/>
      <w:lvlText w:val="%1."/>
      <w:lvlJc w:val="left"/>
      <w:pPr>
        <w:ind w:left="420" w:hanging="420"/>
      </w:pPr>
      <w:rPr>
        <w:rFonts w:hint="eastAsia"/>
      </w:rPr>
    </w:lvl>
    <w:lvl w:ilvl="1" w:tplc="4E50B65C">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28C510A"/>
    <w:multiLevelType w:val="hybridMultilevel"/>
    <w:tmpl w:val="BBCC047E"/>
    <w:lvl w:ilvl="0" w:tplc="1CA2EA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B46135"/>
    <w:multiLevelType w:val="hybridMultilevel"/>
    <w:tmpl w:val="D480ABD8"/>
    <w:lvl w:ilvl="0" w:tplc="5A446C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9104EEB"/>
    <w:multiLevelType w:val="hybridMultilevel"/>
    <w:tmpl w:val="61E2AD8C"/>
    <w:lvl w:ilvl="0" w:tplc="C1DA7B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A9762C6"/>
    <w:multiLevelType w:val="hybridMultilevel"/>
    <w:tmpl w:val="2DB2937A"/>
    <w:lvl w:ilvl="0" w:tplc="0090EB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CD917EF"/>
    <w:multiLevelType w:val="hybridMultilevel"/>
    <w:tmpl w:val="BBCC047E"/>
    <w:lvl w:ilvl="0" w:tplc="1CA2EA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D9E0EBF"/>
    <w:multiLevelType w:val="hybridMultilevel"/>
    <w:tmpl w:val="B1326396"/>
    <w:lvl w:ilvl="0" w:tplc="E44027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1924F04"/>
    <w:multiLevelType w:val="hybridMultilevel"/>
    <w:tmpl w:val="3732F426"/>
    <w:lvl w:ilvl="0" w:tplc="CDACDE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7333D05"/>
    <w:multiLevelType w:val="hybridMultilevel"/>
    <w:tmpl w:val="110AEF58"/>
    <w:lvl w:ilvl="0" w:tplc="6226D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8356299"/>
    <w:multiLevelType w:val="hybridMultilevel"/>
    <w:tmpl w:val="B1326396"/>
    <w:lvl w:ilvl="0" w:tplc="E44027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C774379"/>
    <w:multiLevelType w:val="hybridMultilevel"/>
    <w:tmpl w:val="4532E540"/>
    <w:lvl w:ilvl="0" w:tplc="42AA0656">
      <w:start w:val="1"/>
      <w:numFmt w:val="decimal"/>
      <w:lvlText w:val="%1."/>
      <w:lvlJc w:val="left"/>
      <w:pPr>
        <w:ind w:left="420" w:hanging="420"/>
      </w:pPr>
      <w:rPr>
        <w:rFonts w:hint="eastAsia"/>
      </w:rPr>
    </w:lvl>
    <w:lvl w:ilvl="1" w:tplc="4E50B65C">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C9C3BE0"/>
    <w:multiLevelType w:val="hybridMultilevel"/>
    <w:tmpl w:val="2DB2937A"/>
    <w:lvl w:ilvl="0" w:tplc="0090EB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D701710"/>
    <w:multiLevelType w:val="hybridMultilevel"/>
    <w:tmpl w:val="BBCC047E"/>
    <w:lvl w:ilvl="0" w:tplc="1CA2EA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1E20C6C"/>
    <w:multiLevelType w:val="hybridMultilevel"/>
    <w:tmpl w:val="0B900AB4"/>
    <w:lvl w:ilvl="0" w:tplc="1CA2EA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B7F68EC"/>
    <w:multiLevelType w:val="hybridMultilevel"/>
    <w:tmpl w:val="BBCC047E"/>
    <w:lvl w:ilvl="0" w:tplc="1CA2EA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E5E12FF"/>
    <w:multiLevelType w:val="hybridMultilevel"/>
    <w:tmpl w:val="4532E540"/>
    <w:lvl w:ilvl="0" w:tplc="42AA0656">
      <w:start w:val="1"/>
      <w:numFmt w:val="decimal"/>
      <w:lvlText w:val="%1."/>
      <w:lvlJc w:val="left"/>
      <w:pPr>
        <w:ind w:left="420" w:hanging="420"/>
      </w:pPr>
      <w:rPr>
        <w:rFonts w:hint="eastAsia"/>
      </w:rPr>
    </w:lvl>
    <w:lvl w:ilvl="1" w:tplc="4E50B65C">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EE120B5"/>
    <w:multiLevelType w:val="hybridMultilevel"/>
    <w:tmpl w:val="BBCC047E"/>
    <w:lvl w:ilvl="0" w:tplc="1CA2EA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F562FAF"/>
    <w:multiLevelType w:val="hybridMultilevel"/>
    <w:tmpl w:val="04F0DD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1474077"/>
    <w:multiLevelType w:val="hybridMultilevel"/>
    <w:tmpl w:val="B1326396"/>
    <w:lvl w:ilvl="0" w:tplc="E44027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15263BB"/>
    <w:multiLevelType w:val="hybridMultilevel"/>
    <w:tmpl w:val="BBCC047E"/>
    <w:lvl w:ilvl="0" w:tplc="1CA2EA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1E428CE"/>
    <w:multiLevelType w:val="hybridMultilevel"/>
    <w:tmpl w:val="CC30EECC"/>
    <w:lvl w:ilvl="0" w:tplc="5BF2DB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6756D58"/>
    <w:multiLevelType w:val="hybridMultilevel"/>
    <w:tmpl w:val="2D2C780A"/>
    <w:lvl w:ilvl="0" w:tplc="38DA8500">
      <w:start w:val="1"/>
      <w:numFmt w:val="lowerLetter"/>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nsid w:val="3DC458A5"/>
    <w:multiLevelType w:val="hybridMultilevel"/>
    <w:tmpl w:val="0E66CC02"/>
    <w:lvl w:ilvl="0" w:tplc="38DA8500">
      <w:start w:val="1"/>
      <w:numFmt w:val="lowerLetter"/>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nsid w:val="3ED538C5"/>
    <w:multiLevelType w:val="hybridMultilevel"/>
    <w:tmpl w:val="B1685D9A"/>
    <w:lvl w:ilvl="0" w:tplc="EB8861C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5">
    <w:nsid w:val="42A33906"/>
    <w:multiLevelType w:val="hybridMultilevel"/>
    <w:tmpl w:val="D9309F78"/>
    <w:lvl w:ilvl="0" w:tplc="38DA8500">
      <w:start w:val="1"/>
      <w:numFmt w:val="lowerLetter"/>
      <w:lvlText w:val="%1．"/>
      <w:lvlJc w:val="left"/>
      <w:pPr>
        <w:ind w:left="780" w:hanging="42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6">
    <w:nsid w:val="46405A96"/>
    <w:multiLevelType w:val="hybridMultilevel"/>
    <w:tmpl w:val="B1326396"/>
    <w:lvl w:ilvl="0" w:tplc="E44027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71B2B57"/>
    <w:multiLevelType w:val="hybridMultilevel"/>
    <w:tmpl w:val="2D685B00"/>
    <w:lvl w:ilvl="0" w:tplc="0090EB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9224EAD"/>
    <w:multiLevelType w:val="multilevel"/>
    <w:tmpl w:val="26166D72"/>
    <w:lvl w:ilvl="0">
      <w:start w:val="1"/>
      <w:numFmt w:val="decimal"/>
      <w:pStyle w:val="1"/>
      <w:lvlText w:val="%1."/>
      <w:lvlJc w:val="left"/>
      <w:pPr>
        <w:ind w:left="425" w:hanging="425"/>
      </w:pPr>
    </w:lvl>
    <w:lvl w:ilvl="1">
      <w:start w:val="1"/>
      <w:numFmt w:val="decimal"/>
      <w:pStyle w:val="2"/>
      <w:lvlText w:val="%1.%2."/>
      <w:lvlJc w:val="left"/>
      <w:pPr>
        <w:ind w:left="567" w:hanging="567"/>
      </w:pPr>
    </w:lvl>
    <w:lvl w:ilvl="2">
      <w:start w:val="1"/>
      <w:numFmt w:val="decimal"/>
      <w:pStyle w:val="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nsid w:val="4BA71C50"/>
    <w:multiLevelType w:val="hybridMultilevel"/>
    <w:tmpl w:val="B1326396"/>
    <w:lvl w:ilvl="0" w:tplc="E44027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040675B"/>
    <w:multiLevelType w:val="hybridMultilevel"/>
    <w:tmpl w:val="B1326396"/>
    <w:lvl w:ilvl="0" w:tplc="E44027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112780B"/>
    <w:multiLevelType w:val="hybridMultilevel"/>
    <w:tmpl w:val="ED882EBE"/>
    <w:lvl w:ilvl="0" w:tplc="C6D0BD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2901E81"/>
    <w:multiLevelType w:val="hybridMultilevel"/>
    <w:tmpl w:val="B1326396"/>
    <w:lvl w:ilvl="0" w:tplc="E44027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2AC52BD"/>
    <w:multiLevelType w:val="hybridMultilevel"/>
    <w:tmpl w:val="BBCC047E"/>
    <w:lvl w:ilvl="0" w:tplc="1CA2EA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5962F85"/>
    <w:multiLevelType w:val="hybridMultilevel"/>
    <w:tmpl w:val="305A3AB8"/>
    <w:lvl w:ilvl="0" w:tplc="F8D22E70">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BF3461A"/>
    <w:multiLevelType w:val="hybridMultilevel"/>
    <w:tmpl w:val="B1326396"/>
    <w:lvl w:ilvl="0" w:tplc="E44027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5C9166D4"/>
    <w:multiLevelType w:val="hybridMultilevel"/>
    <w:tmpl w:val="2D685B00"/>
    <w:lvl w:ilvl="0" w:tplc="0090EB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5CD527C4"/>
    <w:multiLevelType w:val="hybridMultilevel"/>
    <w:tmpl w:val="659EE234"/>
    <w:lvl w:ilvl="0" w:tplc="4E50B65C">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5E023C99"/>
    <w:multiLevelType w:val="hybridMultilevel"/>
    <w:tmpl w:val="F47CD040"/>
    <w:lvl w:ilvl="0" w:tplc="38DA8500">
      <w:start w:val="1"/>
      <w:numFmt w:val="lowerLetter"/>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9">
    <w:nsid w:val="605B4B80"/>
    <w:multiLevelType w:val="hybridMultilevel"/>
    <w:tmpl w:val="BBCC047E"/>
    <w:lvl w:ilvl="0" w:tplc="1CA2EA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476526D"/>
    <w:multiLevelType w:val="hybridMultilevel"/>
    <w:tmpl w:val="C08AE4C2"/>
    <w:lvl w:ilvl="0" w:tplc="AF04CFF4">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69CD1FB7"/>
    <w:multiLevelType w:val="hybridMultilevel"/>
    <w:tmpl w:val="BBCC047E"/>
    <w:lvl w:ilvl="0" w:tplc="1CA2EA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6BE57B06"/>
    <w:multiLevelType w:val="hybridMultilevel"/>
    <w:tmpl w:val="2DB2937A"/>
    <w:lvl w:ilvl="0" w:tplc="0090EB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6C7C257C"/>
    <w:multiLevelType w:val="hybridMultilevel"/>
    <w:tmpl w:val="BE5666A2"/>
    <w:lvl w:ilvl="0" w:tplc="AE7EBB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6E3B1568"/>
    <w:multiLevelType w:val="hybridMultilevel"/>
    <w:tmpl w:val="B1326396"/>
    <w:lvl w:ilvl="0" w:tplc="E44027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36B0F80"/>
    <w:multiLevelType w:val="hybridMultilevel"/>
    <w:tmpl w:val="A8684D00"/>
    <w:lvl w:ilvl="0" w:tplc="38DA8500">
      <w:start w:val="1"/>
      <w:numFmt w:val="lowerLetter"/>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6">
    <w:nsid w:val="7CA64B1B"/>
    <w:multiLevelType w:val="hybridMultilevel"/>
    <w:tmpl w:val="305A3AB8"/>
    <w:lvl w:ilvl="0" w:tplc="F8D22E70">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E392A85"/>
    <w:multiLevelType w:val="hybridMultilevel"/>
    <w:tmpl w:val="DD303D66"/>
    <w:lvl w:ilvl="0" w:tplc="38DA8500">
      <w:start w:val="1"/>
      <w:numFmt w:val="lowerLetter"/>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28"/>
  </w:num>
  <w:num w:numId="2">
    <w:abstractNumId w:val="18"/>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1"/>
  </w:num>
  <w:num w:numId="6">
    <w:abstractNumId w:val="43"/>
  </w:num>
  <w:num w:numId="7">
    <w:abstractNumId w:val="8"/>
  </w:num>
  <w:num w:numId="8">
    <w:abstractNumId w:val="3"/>
  </w:num>
  <w:num w:numId="9">
    <w:abstractNumId w:val="45"/>
  </w:num>
  <w:num w:numId="10">
    <w:abstractNumId w:val="1"/>
  </w:num>
  <w:num w:numId="11">
    <w:abstractNumId w:val="15"/>
  </w:num>
  <w:num w:numId="12">
    <w:abstractNumId w:val="13"/>
  </w:num>
  <w:num w:numId="13">
    <w:abstractNumId w:val="33"/>
  </w:num>
  <w:num w:numId="14">
    <w:abstractNumId w:val="14"/>
  </w:num>
  <w:num w:numId="15">
    <w:abstractNumId w:val="25"/>
  </w:num>
  <w:num w:numId="16">
    <w:abstractNumId w:val="17"/>
  </w:num>
  <w:num w:numId="17">
    <w:abstractNumId w:val="6"/>
  </w:num>
  <w:num w:numId="18">
    <w:abstractNumId w:val="23"/>
  </w:num>
  <w:num w:numId="19">
    <w:abstractNumId w:val="2"/>
  </w:num>
  <w:num w:numId="20">
    <w:abstractNumId w:val="22"/>
  </w:num>
  <w:num w:numId="21">
    <w:abstractNumId w:val="41"/>
  </w:num>
  <w:num w:numId="22">
    <w:abstractNumId w:val="38"/>
  </w:num>
  <w:num w:numId="23">
    <w:abstractNumId w:val="47"/>
  </w:num>
  <w:num w:numId="24">
    <w:abstractNumId w:val="40"/>
  </w:num>
  <w:num w:numId="25">
    <w:abstractNumId w:val="20"/>
  </w:num>
  <w:num w:numId="26">
    <w:abstractNumId w:val="39"/>
  </w:num>
  <w:num w:numId="27">
    <w:abstractNumId w:val="31"/>
  </w:num>
  <w:num w:numId="28">
    <w:abstractNumId w:val="4"/>
  </w:num>
  <w:num w:numId="29">
    <w:abstractNumId w:val="12"/>
  </w:num>
  <w:num w:numId="30">
    <w:abstractNumId w:val="42"/>
  </w:num>
  <w:num w:numId="31">
    <w:abstractNumId w:val="16"/>
  </w:num>
  <w:num w:numId="32">
    <w:abstractNumId w:val="0"/>
  </w:num>
  <w:num w:numId="33">
    <w:abstractNumId w:val="5"/>
  </w:num>
  <w:num w:numId="34">
    <w:abstractNumId w:val="36"/>
  </w:num>
  <w:num w:numId="35">
    <w:abstractNumId w:val="11"/>
  </w:num>
  <w:num w:numId="36">
    <w:abstractNumId w:val="27"/>
  </w:num>
  <w:num w:numId="37">
    <w:abstractNumId w:val="46"/>
  </w:num>
  <w:num w:numId="38">
    <w:abstractNumId w:val="37"/>
  </w:num>
  <w:num w:numId="39">
    <w:abstractNumId w:val="34"/>
  </w:num>
  <w:num w:numId="40">
    <w:abstractNumId w:val="29"/>
  </w:num>
  <w:num w:numId="41">
    <w:abstractNumId w:val="35"/>
  </w:num>
  <w:num w:numId="42">
    <w:abstractNumId w:val="10"/>
  </w:num>
  <w:num w:numId="43">
    <w:abstractNumId w:val="19"/>
  </w:num>
  <w:num w:numId="44">
    <w:abstractNumId w:val="7"/>
  </w:num>
  <w:num w:numId="45">
    <w:abstractNumId w:val="26"/>
  </w:num>
  <w:num w:numId="46">
    <w:abstractNumId w:val="44"/>
  </w:num>
  <w:num w:numId="47">
    <w:abstractNumId w:val="30"/>
  </w:num>
  <w:num w:numId="48">
    <w:abstractNumId w:val="3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5771"/>
    <w:rsid w:val="0001713F"/>
    <w:rsid w:val="0002263A"/>
    <w:rsid w:val="0002431C"/>
    <w:rsid w:val="000436AA"/>
    <w:rsid w:val="00047BE6"/>
    <w:rsid w:val="00050AC0"/>
    <w:rsid w:val="00052B96"/>
    <w:rsid w:val="000638EC"/>
    <w:rsid w:val="00090556"/>
    <w:rsid w:val="00096985"/>
    <w:rsid w:val="000A50AE"/>
    <w:rsid w:val="000B3439"/>
    <w:rsid w:val="000D20F9"/>
    <w:rsid w:val="000D379E"/>
    <w:rsid w:val="000D3B9E"/>
    <w:rsid w:val="000E4FE6"/>
    <w:rsid w:val="000F696D"/>
    <w:rsid w:val="001009AB"/>
    <w:rsid w:val="00104A75"/>
    <w:rsid w:val="00143701"/>
    <w:rsid w:val="001441D0"/>
    <w:rsid w:val="00151FEE"/>
    <w:rsid w:val="0015426E"/>
    <w:rsid w:val="00166EEC"/>
    <w:rsid w:val="001672B0"/>
    <w:rsid w:val="00170ADF"/>
    <w:rsid w:val="001762A3"/>
    <w:rsid w:val="001B565F"/>
    <w:rsid w:val="001C2BFD"/>
    <w:rsid w:val="001E6A11"/>
    <w:rsid w:val="001F1B65"/>
    <w:rsid w:val="00203CBA"/>
    <w:rsid w:val="00230774"/>
    <w:rsid w:val="00231069"/>
    <w:rsid w:val="00234402"/>
    <w:rsid w:val="002368DA"/>
    <w:rsid w:val="00244037"/>
    <w:rsid w:val="00245771"/>
    <w:rsid w:val="0025304E"/>
    <w:rsid w:val="002617DA"/>
    <w:rsid w:val="00293718"/>
    <w:rsid w:val="002B11EA"/>
    <w:rsid w:val="002C27D9"/>
    <w:rsid w:val="002D3A51"/>
    <w:rsid w:val="002D5AC6"/>
    <w:rsid w:val="002F0EB1"/>
    <w:rsid w:val="0031162D"/>
    <w:rsid w:val="00327487"/>
    <w:rsid w:val="00335DE0"/>
    <w:rsid w:val="00343671"/>
    <w:rsid w:val="0034493F"/>
    <w:rsid w:val="00351571"/>
    <w:rsid w:val="00366D7C"/>
    <w:rsid w:val="0038297A"/>
    <w:rsid w:val="00386DA1"/>
    <w:rsid w:val="003A5495"/>
    <w:rsid w:val="003B70FE"/>
    <w:rsid w:val="003D7D60"/>
    <w:rsid w:val="00401F76"/>
    <w:rsid w:val="0043484F"/>
    <w:rsid w:val="00440B96"/>
    <w:rsid w:val="00446C77"/>
    <w:rsid w:val="00461547"/>
    <w:rsid w:val="00461F9A"/>
    <w:rsid w:val="004839F0"/>
    <w:rsid w:val="00485085"/>
    <w:rsid w:val="00496CF8"/>
    <w:rsid w:val="004B69E8"/>
    <w:rsid w:val="004C5D7C"/>
    <w:rsid w:val="004C7BBF"/>
    <w:rsid w:val="004D0ED0"/>
    <w:rsid w:val="004D4411"/>
    <w:rsid w:val="004F2C26"/>
    <w:rsid w:val="005101C5"/>
    <w:rsid w:val="00511C70"/>
    <w:rsid w:val="00512A85"/>
    <w:rsid w:val="0052131E"/>
    <w:rsid w:val="00524539"/>
    <w:rsid w:val="00531187"/>
    <w:rsid w:val="00533FE8"/>
    <w:rsid w:val="005341F0"/>
    <w:rsid w:val="0054728A"/>
    <w:rsid w:val="005477B8"/>
    <w:rsid w:val="00555B9A"/>
    <w:rsid w:val="005837A2"/>
    <w:rsid w:val="0059592A"/>
    <w:rsid w:val="005965A2"/>
    <w:rsid w:val="005A58D3"/>
    <w:rsid w:val="005B14A7"/>
    <w:rsid w:val="005B1EE5"/>
    <w:rsid w:val="005B4593"/>
    <w:rsid w:val="005C02F2"/>
    <w:rsid w:val="005D5F42"/>
    <w:rsid w:val="005E1980"/>
    <w:rsid w:val="005E3DAD"/>
    <w:rsid w:val="005F1210"/>
    <w:rsid w:val="005F661A"/>
    <w:rsid w:val="00600ECE"/>
    <w:rsid w:val="006050A2"/>
    <w:rsid w:val="0061004F"/>
    <w:rsid w:val="00612795"/>
    <w:rsid w:val="00633AFB"/>
    <w:rsid w:val="00644F4A"/>
    <w:rsid w:val="00653E54"/>
    <w:rsid w:val="00665C25"/>
    <w:rsid w:val="006A6FDC"/>
    <w:rsid w:val="006B417C"/>
    <w:rsid w:val="006B70B0"/>
    <w:rsid w:val="006C6112"/>
    <w:rsid w:val="006D76C9"/>
    <w:rsid w:val="006E0DC4"/>
    <w:rsid w:val="006E257B"/>
    <w:rsid w:val="006F3C3C"/>
    <w:rsid w:val="00705B8E"/>
    <w:rsid w:val="00743DBA"/>
    <w:rsid w:val="007578D9"/>
    <w:rsid w:val="00760D91"/>
    <w:rsid w:val="00775663"/>
    <w:rsid w:val="00783F40"/>
    <w:rsid w:val="007957A0"/>
    <w:rsid w:val="007A30FF"/>
    <w:rsid w:val="007B5BC9"/>
    <w:rsid w:val="007C7130"/>
    <w:rsid w:val="007E1129"/>
    <w:rsid w:val="007E526F"/>
    <w:rsid w:val="00801479"/>
    <w:rsid w:val="00802153"/>
    <w:rsid w:val="008030BE"/>
    <w:rsid w:val="00816696"/>
    <w:rsid w:val="008359F4"/>
    <w:rsid w:val="0086339C"/>
    <w:rsid w:val="00865549"/>
    <w:rsid w:val="008758EF"/>
    <w:rsid w:val="00880D31"/>
    <w:rsid w:val="008A10F9"/>
    <w:rsid w:val="008A241A"/>
    <w:rsid w:val="008D348D"/>
    <w:rsid w:val="008D637D"/>
    <w:rsid w:val="008D7420"/>
    <w:rsid w:val="008E3091"/>
    <w:rsid w:val="008E62D5"/>
    <w:rsid w:val="008F5512"/>
    <w:rsid w:val="009004AB"/>
    <w:rsid w:val="00914D58"/>
    <w:rsid w:val="00920660"/>
    <w:rsid w:val="00921377"/>
    <w:rsid w:val="00940A18"/>
    <w:rsid w:val="00945379"/>
    <w:rsid w:val="00984D40"/>
    <w:rsid w:val="00990AEC"/>
    <w:rsid w:val="0099497E"/>
    <w:rsid w:val="00996AD7"/>
    <w:rsid w:val="009D0D5B"/>
    <w:rsid w:val="00A12BBB"/>
    <w:rsid w:val="00A17123"/>
    <w:rsid w:val="00A36B19"/>
    <w:rsid w:val="00A37804"/>
    <w:rsid w:val="00A37BE5"/>
    <w:rsid w:val="00A451BF"/>
    <w:rsid w:val="00A617E0"/>
    <w:rsid w:val="00A634BA"/>
    <w:rsid w:val="00A67F62"/>
    <w:rsid w:val="00A74A28"/>
    <w:rsid w:val="00A751D1"/>
    <w:rsid w:val="00A82767"/>
    <w:rsid w:val="00A835A2"/>
    <w:rsid w:val="00A84189"/>
    <w:rsid w:val="00A90CC5"/>
    <w:rsid w:val="00A934D6"/>
    <w:rsid w:val="00AA0721"/>
    <w:rsid w:val="00AB0389"/>
    <w:rsid w:val="00AB05AD"/>
    <w:rsid w:val="00AB3B1E"/>
    <w:rsid w:val="00AC6636"/>
    <w:rsid w:val="00AD19FF"/>
    <w:rsid w:val="00AD236C"/>
    <w:rsid w:val="00AE0562"/>
    <w:rsid w:val="00AE6F66"/>
    <w:rsid w:val="00AF7CE3"/>
    <w:rsid w:val="00B070AC"/>
    <w:rsid w:val="00B1470F"/>
    <w:rsid w:val="00B53052"/>
    <w:rsid w:val="00B53291"/>
    <w:rsid w:val="00B56AAC"/>
    <w:rsid w:val="00B61255"/>
    <w:rsid w:val="00B6132D"/>
    <w:rsid w:val="00B778EB"/>
    <w:rsid w:val="00B85ED6"/>
    <w:rsid w:val="00B911A4"/>
    <w:rsid w:val="00B96E98"/>
    <w:rsid w:val="00B978B5"/>
    <w:rsid w:val="00BD530F"/>
    <w:rsid w:val="00BE12D0"/>
    <w:rsid w:val="00BF0232"/>
    <w:rsid w:val="00BF4FA3"/>
    <w:rsid w:val="00C053B0"/>
    <w:rsid w:val="00C1636C"/>
    <w:rsid w:val="00C34C63"/>
    <w:rsid w:val="00C56354"/>
    <w:rsid w:val="00C643AF"/>
    <w:rsid w:val="00C70BBF"/>
    <w:rsid w:val="00C73C1B"/>
    <w:rsid w:val="00C812B4"/>
    <w:rsid w:val="00C83C8A"/>
    <w:rsid w:val="00C8516F"/>
    <w:rsid w:val="00C85826"/>
    <w:rsid w:val="00C90BB5"/>
    <w:rsid w:val="00C934CD"/>
    <w:rsid w:val="00CC1616"/>
    <w:rsid w:val="00CD1C6B"/>
    <w:rsid w:val="00D304B1"/>
    <w:rsid w:val="00D443C1"/>
    <w:rsid w:val="00D47555"/>
    <w:rsid w:val="00D66C34"/>
    <w:rsid w:val="00D77987"/>
    <w:rsid w:val="00D80BA3"/>
    <w:rsid w:val="00D90343"/>
    <w:rsid w:val="00D9262F"/>
    <w:rsid w:val="00D939E2"/>
    <w:rsid w:val="00D94827"/>
    <w:rsid w:val="00DA42AE"/>
    <w:rsid w:val="00DA682B"/>
    <w:rsid w:val="00DB2C9F"/>
    <w:rsid w:val="00DB3E2D"/>
    <w:rsid w:val="00DB58A4"/>
    <w:rsid w:val="00DC37FE"/>
    <w:rsid w:val="00DC510B"/>
    <w:rsid w:val="00DD1B2A"/>
    <w:rsid w:val="00DD3CC1"/>
    <w:rsid w:val="00DD676D"/>
    <w:rsid w:val="00DF02EF"/>
    <w:rsid w:val="00DF67CF"/>
    <w:rsid w:val="00E020F1"/>
    <w:rsid w:val="00E0330D"/>
    <w:rsid w:val="00E07A4C"/>
    <w:rsid w:val="00E162C7"/>
    <w:rsid w:val="00E3602A"/>
    <w:rsid w:val="00E37D71"/>
    <w:rsid w:val="00E40B75"/>
    <w:rsid w:val="00E42D1B"/>
    <w:rsid w:val="00E46988"/>
    <w:rsid w:val="00E46DD6"/>
    <w:rsid w:val="00E6500C"/>
    <w:rsid w:val="00E71592"/>
    <w:rsid w:val="00E85776"/>
    <w:rsid w:val="00E97AFB"/>
    <w:rsid w:val="00EA62F2"/>
    <w:rsid w:val="00EA649B"/>
    <w:rsid w:val="00EB0C3F"/>
    <w:rsid w:val="00EB3107"/>
    <w:rsid w:val="00ED628D"/>
    <w:rsid w:val="00EE14D6"/>
    <w:rsid w:val="00EE7419"/>
    <w:rsid w:val="00F0473D"/>
    <w:rsid w:val="00F05008"/>
    <w:rsid w:val="00F14DD0"/>
    <w:rsid w:val="00F17096"/>
    <w:rsid w:val="00F233CC"/>
    <w:rsid w:val="00F23F99"/>
    <w:rsid w:val="00F25656"/>
    <w:rsid w:val="00F26FF0"/>
    <w:rsid w:val="00F30F0A"/>
    <w:rsid w:val="00F3203A"/>
    <w:rsid w:val="00F70A27"/>
    <w:rsid w:val="00F83545"/>
    <w:rsid w:val="00F93E62"/>
    <w:rsid w:val="00FB2F22"/>
    <w:rsid w:val="00FD074A"/>
    <w:rsid w:val="00FD2F6E"/>
    <w:rsid w:val="00FD3A8F"/>
    <w:rsid w:val="00FE15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A8F"/>
    <w:pPr>
      <w:widowControl w:val="0"/>
      <w:jc w:val="both"/>
    </w:pPr>
  </w:style>
  <w:style w:type="paragraph" w:styleId="1">
    <w:name w:val="heading 1"/>
    <w:basedOn w:val="a"/>
    <w:next w:val="a"/>
    <w:link w:val="1Char"/>
    <w:qFormat/>
    <w:rsid w:val="00A934D6"/>
    <w:pPr>
      <w:keepNext/>
      <w:keepLines/>
      <w:numPr>
        <w:numId w:val="1"/>
      </w:numPr>
      <w:adjustRightInd w:val="0"/>
      <w:snapToGrid w:val="0"/>
      <w:spacing w:line="360" w:lineRule="auto"/>
      <w:outlineLvl w:val="0"/>
    </w:pPr>
    <w:rPr>
      <w:rFonts w:ascii="宋体" w:eastAsia="宋体" w:hAnsi="宋体" w:cs="Times New Roman"/>
      <w:b/>
      <w:bCs/>
      <w:kern w:val="44"/>
      <w:sz w:val="28"/>
      <w:szCs w:val="28"/>
    </w:rPr>
  </w:style>
  <w:style w:type="paragraph" w:styleId="2">
    <w:name w:val="heading 2"/>
    <w:basedOn w:val="a0"/>
    <w:next w:val="a"/>
    <w:link w:val="2Char"/>
    <w:qFormat/>
    <w:rsid w:val="00A934D6"/>
    <w:pPr>
      <w:numPr>
        <w:ilvl w:val="1"/>
        <w:numId w:val="1"/>
      </w:numPr>
      <w:adjustRightInd w:val="0"/>
      <w:snapToGrid w:val="0"/>
      <w:spacing w:line="360" w:lineRule="auto"/>
      <w:outlineLvl w:val="1"/>
    </w:pPr>
    <w:rPr>
      <w:rFonts w:hAnsi="宋体" w:cs="Times New Roman"/>
      <w:b/>
      <w:sz w:val="24"/>
      <w:szCs w:val="24"/>
    </w:rPr>
  </w:style>
  <w:style w:type="paragraph" w:styleId="3">
    <w:name w:val="heading 3"/>
    <w:basedOn w:val="4"/>
    <w:next w:val="a"/>
    <w:link w:val="3Char"/>
    <w:qFormat/>
    <w:rsid w:val="00A934D6"/>
    <w:pPr>
      <w:numPr>
        <w:ilvl w:val="2"/>
        <w:numId w:val="1"/>
      </w:numPr>
      <w:spacing w:before="0" w:after="0" w:line="360" w:lineRule="auto"/>
      <w:outlineLvl w:val="2"/>
    </w:pPr>
    <w:rPr>
      <w:rFonts w:hAnsi="宋体"/>
      <w:sz w:val="24"/>
      <w:szCs w:val="24"/>
    </w:rPr>
  </w:style>
  <w:style w:type="paragraph" w:styleId="4">
    <w:name w:val="heading 4"/>
    <w:basedOn w:val="a"/>
    <w:next w:val="a"/>
    <w:link w:val="4Char"/>
    <w:unhideWhenUsed/>
    <w:qFormat/>
    <w:rsid w:val="00A934D6"/>
    <w:pPr>
      <w:keepNext/>
      <w:keepLines/>
      <w:spacing w:before="280" w:after="290" w:line="376" w:lineRule="auto"/>
      <w:outlineLvl w:val="3"/>
    </w:pPr>
    <w:rPr>
      <w:rFonts w:ascii="Calibri Light" w:eastAsia="宋体" w:hAnsi="Calibri Light"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A934D6"/>
    <w:rPr>
      <w:rFonts w:ascii="宋体" w:eastAsia="宋体" w:hAnsi="宋体" w:cs="Times New Roman"/>
      <w:b/>
      <w:bCs/>
      <w:kern w:val="44"/>
      <w:sz w:val="28"/>
      <w:szCs w:val="28"/>
    </w:rPr>
  </w:style>
  <w:style w:type="character" w:customStyle="1" w:styleId="2Char">
    <w:name w:val="标题 2 Char"/>
    <w:basedOn w:val="a1"/>
    <w:link w:val="2"/>
    <w:rsid w:val="00A934D6"/>
    <w:rPr>
      <w:rFonts w:ascii="宋体" w:eastAsia="宋体" w:hAnsi="宋体" w:cs="Times New Roman"/>
      <w:b/>
      <w:sz w:val="24"/>
      <w:szCs w:val="24"/>
    </w:rPr>
  </w:style>
  <w:style w:type="paragraph" w:styleId="a0">
    <w:name w:val="Plain Text"/>
    <w:basedOn w:val="a"/>
    <w:link w:val="Char"/>
    <w:uiPriority w:val="99"/>
    <w:semiHidden/>
    <w:unhideWhenUsed/>
    <w:rsid w:val="00A934D6"/>
    <w:rPr>
      <w:rFonts w:ascii="宋体" w:eastAsia="宋体" w:hAnsi="Courier New" w:cs="Courier New"/>
      <w:szCs w:val="21"/>
    </w:rPr>
  </w:style>
  <w:style w:type="character" w:customStyle="1" w:styleId="Char">
    <w:name w:val="纯文本 Char"/>
    <w:basedOn w:val="a1"/>
    <w:link w:val="a0"/>
    <w:uiPriority w:val="99"/>
    <w:semiHidden/>
    <w:rsid w:val="00A934D6"/>
    <w:rPr>
      <w:rFonts w:ascii="宋体" w:eastAsia="宋体" w:hAnsi="Courier New" w:cs="Courier New"/>
      <w:szCs w:val="21"/>
    </w:rPr>
  </w:style>
  <w:style w:type="character" w:customStyle="1" w:styleId="3Char">
    <w:name w:val="标题 3 Char"/>
    <w:basedOn w:val="a1"/>
    <w:link w:val="3"/>
    <w:rsid w:val="00A934D6"/>
    <w:rPr>
      <w:rFonts w:ascii="Calibri Light" w:eastAsia="宋体" w:hAnsi="宋体" w:cs="Times New Roman"/>
      <w:b/>
      <w:bCs/>
      <w:sz w:val="24"/>
      <w:szCs w:val="24"/>
    </w:rPr>
  </w:style>
  <w:style w:type="character" w:customStyle="1" w:styleId="4Char">
    <w:name w:val="标题 4 Char"/>
    <w:link w:val="4"/>
    <w:rsid w:val="00A934D6"/>
    <w:rPr>
      <w:rFonts w:ascii="Calibri Light" w:eastAsia="宋体" w:hAnsi="Calibri Light" w:cs="Times New Roman"/>
      <w:b/>
      <w:bCs/>
      <w:sz w:val="28"/>
      <w:szCs w:val="28"/>
    </w:rPr>
  </w:style>
  <w:style w:type="table" w:styleId="a4">
    <w:name w:val="Table Grid"/>
    <w:basedOn w:val="a2"/>
    <w:uiPriority w:val="39"/>
    <w:rsid w:val="00245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45771"/>
    <w:pPr>
      <w:ind w:firstLineChars="200" w:firstLine="420"/>
    </w:pPr>
  </w:style>
  <w:style w:type="paragraph" w:styleId="a6">
    <w:name w:val="header"/>
    <w:basedOn w:val="a"/>
    <w:link w:val="Char0"/>
    <w:uiPriority w:val="99"/>
    <w:unhideWhenUsed/>
    <w:rsid w:val="006E25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uiPriority w:val="99"/>
    <w:rsid w:val="006E257B"/>
    <w:rPr>
      <w:sz w:val="18"/>
      <w:szCs w:val="18"/>
    </w:rPr>
  </w:style>
  <w:style w:type="paragraph" w:styleId="a7">
    <w:name w:val="footer"/>
    <w:basedOn w:val="a"/>
    <w:link w:val="Char1"/>
    <w:uiPriority w:val="99"/>
    <w:unhideWhenUsed/>
    <w:rsid w:val="006E257B"/>
    <w:pPr>
      <w:tabs>
        <w:tab w:val="center" w:pos="4153"/>
        <w:tab w:val="right" w:pos="8306"/>
      </w:tabs>
      <w:snapToGrid w:val="0"/>
      <w:jc w:val="left"/>
    </w:pPr>
    <w:rPr>
      <w:sz w:val="18"/>
      <w:szCs w:val="18"/>
    </w:rPr>
  </w:style>
  <w:style w:type="character" w:customStyle="1" w:styleId="Char1">
    <w:name w:val="页脚 Char"/>
    <w:basedOn w:val="a1"/>
    <w:link w:val="a7"/>
    <w:uiPriority w:val="99"/>
    <w:rsid w:val="006E257B"/>
    <w:rPr>
      <w:sz w:val="18"/>
      <w:szCs w:val="18"/>
    </w:rPr>
  </w:style>
  <w:style w:type="paragraph" w:customStyle="1" w:styleId="Default">
    <w:name w:val="Default"/>
    <w:rsid w:val="00B6132D"/>
    <w:pPr>
      <w:widowControl w:val="0"/>
      <w:autoSpaceDE w:val="0"/>
      <w:autoSpaceDN w:val="0"/>
      <w:adjustRightInd w:val="0"/>
    </w:pPr>
    <w:rPr>
      <w:rFonts w:ascii="黑体" w:eastAsia="黑体" w:cs="黑体"/>
      <w:color w:val="000000"/>
      <w:kern w:val="0"/>
      <w:sz w:val="24"/>
      <w:szCs w:val="24"/>
    </w:rPr>
  </w:style>
  <w:style w:type="paragraph" w:styleId="a8">
    <w:name w:val="Balloon Text"/>
    <w:basedOn w:val="a"/>
    <w:link w:val="Char2"/>
    <w:uiPriority w:val="99"/>
    <w:semiHidden/>
    <w:unhideWhenUsed/>
    <w:rsid w:val="00EA62F2"/>
    <w:rPr>
      <w:sz w:val="18"/>
      <w:szCs w:val="18"/>
    </w:rPr>
  </w:style>
  <w:style w:type="character" w:customStyle="1" w:styleId="Char2">
    <w:name w:val="批注框文本 Char"/>
    <w:basedOn w:val="a1"/>
    <w:link w:val="a8"/>
    <w:uiPriority w:val="99"/>
    <w:semiHidden/>
    <w:rsid w:val="00EA62F2"/>
    <w:rPr>
      <w:sz w:val="18"/>
      <w:szCs w:val="18"/>
    </w:rPr>
  </w:style>
</w:styles>
</file>

<file path=word/webSettings.xml><?xml version="1.0" encoding="utf-8"?>
<w:webSettings xmlns:r="http://schemas.openxmlformats.org/officeDocument/2006/relationships" xmlns:w="http://schemas.openxmlformats.org/wordprocessingml/2006/main">
  <w:divs>
    <w:div w:id="51662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C1613-6473-422E-B42F-3A913931B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13</Pages>
  <Words>1098</Words>
  <Characters>6265</Characters>
  <Application>Microsoft Office Word</Application>
  <DocSecurity>0</DocSecurity>
  <Lines>52</Lines>
  <Paragraphs>14</Paragraphs>
  <ScaleCrop>false</ScaleCrop>
  <Company/>
  <LinksUpToDate>false</LinksUpToDate>
  <CharactersWithSpaces>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cheng</dc:creator>
  <cp:keywords/>
  <cp:lastModifiedBy>lenovo</cp:lastModifiedBy>
  <cp:revision>12</cp:revision>
  <dcterms:created xsi:type="dcterms:W3CDTF">2015-10-15T06:12:00Z</dcterms:created>
  <dcterms:modified xsi:type="dcterms:W3CDTF">2015-11-20T02:54:00Z</dcterms:modified>
</cp:coreProperties>
</file>